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743D" w14:textId="77777777" w:rsidR="00A73E14" w:rsidRPr="00D15C8F" w:rsidRDefault="003E57C1">
      <w:pPr>
        <w:rPr>
          <w:rFonts w:ascii="Times New Roman" w:hAnsi="Times New Roman" w:cs="Times New Roman"/>
          <w:lang w:val="lv-LV"/>
        </w:rPr>
      </w:pPr>
      <w:r w:rsidRPr="00D15C8F">
        <w:rPr>
          <w:rFonts w:ascii="Times New Roman" w:hAnsi="Times New Roman" w:cs="Times New Roman"/>
          <w:lang w:val="lv-LV"/>
        </w:rPr>
        <w:t>&lt;Datums&gt;</w:t>
      </w:r>
    </w:p>
    <w:p w14:paraId="20CA11D1" w14:textId="711C21F4" w:rsidR="003E57C1" w:rsidRDefault="003E57C1">
      <w:pPr>
        <w:rPr>
          <w:rFonts w:ascii="Times New Roman" w:hAnsi="Times New Roman" w:cs="Times New Roman"/>
          <w:lang w:val="lv-LV"/>
        </w:rPr>
      </w:pPr>
    </w:p>
    <w:p w14:paraId="5F4F8287" w14:textId="60A639DD" w:rsidR="005C05F1" w:rsidRDefault="005C05F1" w:rsidP="00E5546F">
      <w:pPr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Vēstul</w:t>
      </w:r>
      <w:r w:rsidR="00E37F95">
        <w:rPr>
          <w:rFonts w:ascii="Times New Roman" w:hAnsi="Times New Roman" w:cs="Times New Roman"/>
          <w:lang w:val="lv-LV"/>
        </w:rPr>
        <w:t>e veselības aprūpes speciālistam</w:t>
      </w:r>
    </w:p>
    <w:p w14:paraId="55D20B17" w14:textId="77777777" w:rsidR="005C05F1" w:rsidRPr="00D15C8F" w:rsidRDefault="005C05F1">
      <w:pPr>
        <w:rPr>
          <w:rFonts w:ascii="Times New Roman" w:hAnsi="Times New Roman" w:cs="Times New Roman"/>
          <w:lang w:val="lv-LV"/>
        </w:rPr>
      </w:pPr>
    </w:p>
    <w:p w14:paraId="031A479C" w14:textId="49811939" w:rsidR="003E57C1" w:rsidRPr="00D15C8F" w:rsidRDefault="003E57C1">
      <w:pPr>
        <w:rPr>
          <w:rFonts w:ascii="Times New Roman" w:hAnsi="Times New Roman" w:cs="Times New Roman"/>
          <w:b/>
          <w:lang w:val="lv-LV"/>
        </w:rPr>
      </w:pPr>
      <w:r w:rsidRPr="00D15C8F">
        <w:rPr>
          <w:rFonts w:ascii="Times New Roman" w:hAnsi="Times New Roman" w:cs="Times New Roman"/>
          <w:b/>
          <w:lang w:val="lv-LV"/>
        </w:rPr>
        <w:t>&lt;Aktīvā</w:t>
      </w:r>
      <w:r w:rsidR="000003D1">
        <w:rPr>
          <w:rFonts w:ascii="Times New Roman" w:hAnsi="Times New Roman" w:cs="Times New Roman"/>
          <w:b/>
          <w:lang w:val="lv-LV"/>
        </w:rPr>
        <w:t>(-</w:t>
      </w:r>
      <w:proofErr w:type="spellStart"/>
      <w:r w:rsidR="00B64CF2">
        <w:rPr>
          <w:rFonts w:ascii="Times New Roman" w:hAnsi="Times New Roman" w:cs="Times New Roman"/>
          <w:b/>
          <w:lang w:val="lv-LV"/>
        </w:rPr>
        <w:t>ās</w:t>
      </w:r>
      <w:proofErr w:type="spellEnd"/>
      <w:r w:rsidR="000003D1">
        <w:rPr>
          <w:rFonts w:ascii="Times New Roman" w:hAnsi="Times New Roman" w:cs="Times New Roman"/>
          <w:b/>
          <w:lang w:val="lv-LV"/>
        </w:rPr>
        <w:t>)</w:t>
      </w:r>
      <w:r w:rsidRPr="00D15C8F">
        <w:rPr>
          <w:rFonts w:ascii="Times New Roman" w:hAnsi="Times New Roman" w:cs="Times New Roman"/>
          <w:b/>
          <w:lang w:val="lv-LV"/>
        </w:rPr>
        <w:t xml:space="preserve"> viela</w:t>
      </w:r>
      <w:r w:rsidR="000003D1">
        <w:rPr>
          <w:rFonts w:ascii="Times New Roman" w:hAnsi="Times New Roman" w:cs="Times New Roman"/>
          <w:b/>
          <w:lang w:val="lv-LV"/>
        </w:rPr>
        <w:t>(-</w:t>
      </w:r>
      <w:r w:rsidR="00B64CF2">
        <w:rPr>
          <w:rFonts w:ascii="Times New Roman" w:hAnsi="Times New Roman" w:cs="Times New Roman"/>
          <w:b/>
          <w:lang w:val="lv-LV"/>
        </w:rPr>
        <w:t>s</w:t>
      </w:r>
      <w:r w:rsidR="000003D1">
        <w:rPr>
          <w:rFonts w:ascii="Times New Roman" w:hAnsi="Times New Roman" w:cs="Times New Roman"/>
          <w:b/>
          <w:lang w:val="lv-LV"/>
        </w:rPr>
        <w:t>)</w:t>
      </w:r>
      <w:r w:rsidRPr="00D15C8F">
        <w:rPr>
          <w:rFonts w:ascii="Times New Roman" w:hAnsi="Times New Roman" w:cs="Times New Roman"/>
          <w:b/>
          <w:lang w:val="lv-LV"/>
        </w:rPr>
        <w:t>, zāļu nosaukums</w:t>
      </w:r>
      <w:r w:rsidR="000003D1">
        <w:rPr>
          <w:rFonts w:ascii="Times New Roman" w:hAnsi="Times New Roman" w:cs="Times New Roman"/>
          <w:b/>
          <w:lang w:val="lv-LV"/>
        </w:rPr>
        <w:t>(-i)</w:t>
      </w:r>
      <w:r w:rsidRPr="00D15C8F">
        <w:rPr>
          <w:rFonts w:ascii="Times New Roman" w:hAnsi="Times New Roman" w:cs="Times New Roman"/>
          <w:b/>
          <w:lang w:val="lv-LV"/>
        </w:rPr>
        <w:t xml:space="preserve"> un galvenais vēstījums </w:t>
      </w:r>
      <w:r w:rsidRPr="00D15C8F">
        <w:rPr>
          <w:rFonts w:ascii="Times New Roman" w:hAnsi="Times New Roman" w:cs="Times New Roman"/>
          <w:i/>
          <w:lang w:val="lv-LV"/>
        </w:rPr>
        <w:t>(piem., brīdinājuma vai kontrindikācijas ieviešana)</w:t>
      </w:r>
      <w:r w:rsidRPr="00D15C8F">
        <w:rPr>
          <w:rFonts w:ascii="Times New Roman" w:hAnsi="Times New Roman" w:cs="Times New Roman"/>
          <w:b/>
          <w:lang w:val="lv-LV"/>
        </w:rPr>
        <w:t>&gt;</w:t>
      </w:r>
    </w:p>
    <w:p w14:paraId="2239E67E" w14:textId="77777777" w:rsidR="003E57C1" w:rsidRPr="00D15C8F" w:rsidRDefault="003E57C1">
      <w:pPr>
        <w:rPr>
          <w:rFonts w:ascii="Times New Roman" w:hAnsi="Times New Roman" w:cs="Times New Roman"/>
          <w:b/>
          <w:lang w:val="lv-LV"/>
        </w:rPr>
      </w:pPr>
      <w:bookmarkStart w:id="0" w:name="_GoBack"/>
      <w:bookmarkEnd w:id="0"/>
    </w:p>
    <w:p w14:paraId="224C39CF" w14:textId="78B18BC0" w:rsidR="003E57C1" w:rsidRDefault="00EC2AA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C</w:t>
      </w:r>
      <w:r w:rsidR="00D15C8F" w:rsidRPr="00D15C8F">
        <w:rPr>
          <w:rFonts w:ascii="Times New Roman" w:hAnsi="Times New Roman" w:cs="Times New Roman"/>
          <w:lang w:val="lv-LV"/>
        </w:rPr>
        <w:t xml:space="preserve">ien. veselības aprūpes </w:t>
      </w:r>
      <w:r w:rsidR="00D15C8F">
        <w:rPr>
          <w:rFonts w:ascii="Times New Roman" w:hAnsi="Times New Roman" w:cs="Times New Roman"/>
          <w:lang w:val="lv-LV"/>
        </w:rPr>
        <w:t>speciā</w:t>
      </w:r>
      <w:r w:rsidR="00D15C8F" w:rsidRPr="00D15C8F">
        <w:rPr>
          <w:rFonts w:ascii="Times New Roman" w:hAnsi="Times New Roman" w:cs="Times New Roman"/>
          <w:lang w:val="lv-LV"/>
        </w:rPr>
        <w:t>list!</w:t>
      </w:r>
    </w:p>
    <w:p w14:paraId="61526FFF" w14:textId="77777777" w:rsidR="00D15C8F" w:rsidRDefault="00D15C8F">
      <w:pPr>
        <w:rPr>
          <w:rFonts w:ascii="Times New Roman" w:hAnsi="Times New Roman" w:cs="Times New Roman"/>
          <w:lang w:val="lv-LV"/>
        </w:rPr>
      </w:pPr>
    </w:p>
    <w:p w14:paraId="329F7383" w14:textId="6FB8EE53" w:rsidR="00D15C8F" w:rsidRDefault="00D15C8F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&lt;Reģistrācijas apliecības īpašnieka</w:t>
      </w:r>
      <w:r w:rsidR="00083F6F">
        <w:rPr>
          <w:rFonts w:ascii="Times New Roman" w:hAnsi="Times New Roman" w:cs="Times New Roman"/>
          <w:lang w:val="lv-LV"/>
        </w:rPr>
        <w:t>(-u)</w:t>
      </w:r>
      <w:r>
        <w:rPr>
          <w:rFonts w:ascii="Times New Roman" w:hAnsi="Times New Roman" w:cs="Times New Roman"/>
          <w:lang w:val="lv-LV"/>
        </w:rPr>
        <w:t xml:space="preserve"> nosaukums</w:t>
      </w:r>
      <w:r w:rsidR="00083F6F">
        <w:rPr>
          <w:rFonts w:ascii="Times New Roman" w:hAnsi="Times New Roman" w:cs="Times New Roman"/>
          <w:lang w:val="lv-LV"/>
        </w:rPr>
        <w:t>(-i)</w:t>
      </w:r>
      <w:r>
        <w:rPr>
          <w:rFonts w:ascii="Times New Roman" w:hAnsi="Times New Roman" w:cs="Times New Roman"/>
          <w:lang w:val="lv-LV"/>
        </w:rPr>
        <w:t>&gt; vēlas Jūs informēt par tālākminēto:</w:t>
      </w:r>
    </w:p>
    <w:p w14:paraId="2A1F3551" w14:textId="77777777" w:rsidR="00D15C8F" w:rsidRDefault="00D15C8F">
      <w:pPr>
        <w:rPr>
          <w:rFonts w:ascii="Times New Roman" w:hAnsi="Times New Roman" w:cs="Times New Roman"/>
          <w:lang w:val="lv-LV"/>
        </w:rPr>
      </w:pPr>
    </w:p>
    <w:p w14:paraId="0A4D3E45" w14:textId="77777777" w:rsidR="00D15C8F" w:rsidRDefault="00D15C8F">
      <w:pPr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Kopsavilkums</w:t>
      </w:r>
    </w:p>
    <w:p w14:paraId="505A8860" w14:textId="77777777" w:rsidR="00D15C8F" w:rsidRDefault="00D15C8F">
      <w:pPr>
        <w:rPr>
          <w:rFonts w:ascii="Times New Roman" w:hAnsi="Times New Roman" w:cs="Times New Roman"/>
          <w:b/>
          <w:lang w:val="lv-LV"/>
        </w:rPr>
      </w:pPr>
    </w:p>
    <w:p w14:paraId="3C2EA444" w14:textId="0A4A0334" w:rsidR="00D15C8F" w:rsidRDefault="00D15C8F">
      <w:pPr>
        <w:rPr>
          <w:rFonts w:ascii="Times New Roman" w:hAnsi="Times New Roman" w:cs="Times New Roman"/>
          <w:i/>
          <w:lang w:val="lv-LV"/>
        </w:rPr>
      </w:pPr>
      <w:r>
        <w:rPr>
          <w:rFonts w:ascii="Times New Roman" w:hAnsi="Times New Roman" w:cs="Times New Roman"/>
          <w:i/>
          <w:u w:val="single"/>
          <w:lang w:val="lv-LV"/>
        </w:rPr>
        <w:t>Norādījumi par stilu:</w:t>
      </w:r>
      <w:r w:rsidR="00933195">
        <w:rPr>
          <w:rFonts w:ascii="Times New Roman" w:hAnsi="Times New Roman" w:cs="Times New Roman"/>
          <w:i/>
          <w:lang w:val="lv-LV"/>
        </w:rPr>
        <w:t xml:space="preserve"> Šajā sadaļā jāizmanto lielāks burtu izmērs nekā pārējās</w:t>
      </w:r>
      <w:r>
        <w:rPr>
          <w:rFonts w:ascii="Times New Roman" w:hAnsi="Times New Roman" w:cs="Times New Roman"/>
          <w:i/>
          <w:lang w:val="lv-LV"/>
        </w:rPr>
        <w:t xml:space="preserve"> VVAS</w:t>
      </w:r>
      <w:r w:rsidR="00933195">
        <w:rPr>
          <w:rFonts w:ascii="Times New Roman" w:hAnsi="Times New Roman" w:cs="Times New Roman"/>
          <w:i/>
          <w:lang w:val="lv-LV"/>
        </w:rPr>
        <w:t xml:space="preserve"> sadaļās</w:t>
      </w:r>
      <w:r>
        <w:rPr>
          <w:rFonts w:ascii="Times New Roman" w:hAnsi="Times New Roman" w:cs="Times New Roman"/>
          <w:i/>
          <w:lang w:val="lv-LV"/>
        </w:rPr>
        <w:t>, un šīs sadaļas tekstu vēlams izklāstī</w:t>
      </w:r>
      <w:r w:rsidR="00585086">
        <w:rPr>
          <w:rFonts w:ascii="Times New Roman" w:hAnsi="Times New Roman" w:cs="Times New Roman"/>
          <w:i/>
          <w:lang w:val="lv-LV"/>
        </w:rPr>
        <w:t>t</w:t>
      </w:r>
      <w:r w:rsidR="00DF6F04">
        <w:rPr>
          <w:rFonts w:ascii="Times New Roman" w:hAnsi="Times New Roman" w:cs="Times New Roman"/>
          <w:i/>
          <w:lang w:val="lv-LV"/>
        </w:rPr>
        <w:t xml:space="preserve"> pa punktiem</w:t>
      </w:r>
      <w:r w:rsidR="00585086">
        <w:rPr>
          <w:rFonts w:ascii="Times New Roman" w:hAnsi="Times New Roman" w:cs="Times New Roman"/>
          <w:i/>
          <w:lang w:val="lv-LV"/>
        </w:rPr>
        <w:t>, izmantojot</w:t>
      </w:r>
      <w:r w:rsidR="00DF6F04">
        <w:rPr>
          <w:rFonts w:ascii="Times New Roman" w:hAnsi="Times New Roman" w:cs="Times New Roman"/>
          <w:i/>
          <w:lang w:val="lv-LV"/>
        </w:rPr>
        <w:t xml:space="preserve"> aizzīmju sarakstu.</w:t>
      </w:r>
    </w:p>
    <w:p w14:paraId="646092ED" w14:textId="77777777" w:rsidR="00DF6F04" w:rsidRDefault="00DF6F04">
      <w:pPr>
        <w:rPr>
          <w:rFonts w:ascii="Times New Roman" w:hAnsi="Times New Roman" w:cs="Times New Roman"/>
          <w:i/>
          <w:lang w:val="lv-LV"/>
        </w:rPr>
      </w:pPr>
    </w:p>
    <w:p w14:paraId="67F18036" w14:textId="3833DB4D" w:rsidR="00DF6F04" w:rsidRDefault="00DF6F04" w:rsidP="00DF6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&lt;Drošuma </w:t>
      </w:r>
      <w:r w:rsidR="00EA5954">
        <w:rPr>
          <w:rFonts w:ascii="Times New Roman" w:hAnsi="Times New Roman" w:cs="Times New Roman"/>
          <w:lang w:val="lv-LV"/>
        </w:rPr>
        <w:t xml:space="preserve">apsvērumu </w:t>
      </w:r>
      <w:r>
        <w:rPr>
          <w:rFonts w:ascii="Times New Roman" w:hAnsi="Times New Roman" w:cs="Times New Roman"/>
          <w:lang w:val="lv-LV"/>
        </w:rPr>
        <w:t xml:space="preserve">īss apraksts, rekomendācijas riska mazināšanai </w:t>
      </w:r>
      <w:r>
        <w:rPr>
          <w:rFonts w:ascii="Times New Roman" w:hAnsi="Times New Roman" w:cs="Times New Roman"/>
          <w:i/>
          <w:lang w:val="lv-LV"/>
        </w:rPr>
        <w:t>(piem., kontrindikācijas, brīdinājumi, piesardzība</w:t>
      </w:r>
      <w:r w:rsidR="003A4243">
        <w:rPr>
          <w:rFonts w:ascii="Times New Roman" w:hAnsi="Times New Roman" w:cs="Times New Roman"/>
          <w:i/>
          <w:lang w:val="lv-LV"/>
        </w:rPr>
        <w:t xml:space="preserve"> lietošanā</w:t>
      </w:r>
      <w:r>
        <w:rPr>
          <w:rFonts w:ascii="Times New Roman" w:hAnsi="Times New Roman" w:cs="Times New Roman"/>
          <w:i/>
          <w:lang w:val="lv-LV"/>
        </w:rPr>
        <w:t>)</w:t>
      </w:r>
      <w:r>
        <w:rPr>
          <w:rFonts w:ascii="Times New Roman" w:hAnsi="Times New Roman" w:cs="Times New Roman"/>
          <w:lang w:val="lv-LV"/>
        </w:rPr>
        <w:t xml:space="preserve"> un, ja piemērojams, ārstēšanas maiņa uz citām zālēm&gt;</w:t>
      </w:r>
    </w:p>
    <w:p w14:paraId="36D089F5" w14:textId="42935256" w:rsidR="00DF6F04" w:rsidRDefault="00DF6F04" w:rsidP="00DF6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&lt;Informācija par atsaukšanu, ja piemēr</w:t>
      </w:r>
      <w:r w:rsidR="00BC4C8F">
        <w:rPr>
          <w:rFonts w:ascii="Times New Roman" w:hAnsi="Times New Roman" w:cs="Times New Roman"/>
          <w:lang w:val="lv-LV"/>
        </w:rPr>
        <w:t>ojams, tostarp atsaukšanas līmenis</w:t>
      </w:r>
      <w:r>
        <w:rPr>
          <w:rFonts w:ascii="Times New Roman" w:hAnsi="Times New Roman" w:cs="Times New Roman"/>
          <w:lang w:val="lv-LV"/>
        </w:rPr>
        <w:t xml:space="preserve"> (aptiekas vai pacientu) un datums&gt;</w:t>
      </w:r>
    </w:p>
    <w:p w14:paraId="79495CE2" w14:textId="77777777" w:rsidR="00DF6F04" w:rsidRDefault="00DF6F04" w:rsidP="00DF6F04">
      <w:pPr>
        <w:rPr>
          <w:rFonts w:ascii="Times New Roman" w:hAnsi="Times New Roman" w:cs="Times New Roman"/>
          <w:lang w:val="lv-LV"/>
        </w:rPr>
      </w:pPr>
    </w:p>
    <w:p w14:paraId="0E7D44FD" w14:textId="537F7CB2" w:rsidR="00DF6F04" w:rsidRDefault="00DF6F04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&lt;Apliecinājums, ka informācijas izplatīšana tiek veikta saskaņā ar nacionālo atbildīgo iestādi vai Eiropas Zāļu aģentūru, ja piemērojams.&gt;</w:t>
      </w:r>
    </w:p>
    <w:p w14:paraId="5CDFA1DD" w14:textId="0A517607" w:rsidR="00334138" w:rsidRDefault="00334138" w:rsidP="00DF6F04">
      <w:pPr>
        <w:rPr>
          <w:rFonts w:ascii="Times New Roman" w:hAnsi="Times New Roman" w:cs="Times New Roman"/>
          <w:lang w:val="lv-LV"/>
        </w:rPr>
      </w:pPr>
    </w:p>
    <w:p w14:paraId="72299CBE" w14:textId="7E4E8EBD" w:rsidR="00334138" w:rsidRDefault="00334138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</w:t>
      </w:r>
      <w:r w:rsidR="00D51120">
        <w:rPr>
          <w:rFonts w:ascii="Times New Roman" w:hAnsi="Times New Roman" w:cs="Times New Roman"/>
          <w:lang w:val="lv-LV"/>
        </w:rPr>
        <w:t>Ja VVAS satur informāciju</w:t>
      </w:r>
      <w:r w:rsidR="00755236">
        <w:rPr>
          <w:rFonts w:ascii="Times New Roman" w:hAnsi="Times New Roman" w:cs="Times New Roman"/>
          <w:lang w:val="lv-LV"/>
        </w:rPr>
        <w:t xml:space="preserve"> par vairākām vai ļoti daudzām Latvijā nacionāli un/vai Eiropas Savienībā centralizēti </w:t>
      </w:r>
      <w:r w:rsidR="00A63F7D">
        <w:rPr>
          <w:rFonts w:ascii="Times New Roman" w:hAnsi="Times New Roman" w:cs="Times New Roman"/>
          <w:lang w:val="lv-LV"/>
        </w:rPr>
        <w:t>reģistrētām zālēm, šī informācija vēstulē jānorāda.&gt;</w:t>
      </w:r>
    </w:p>
    <w:p w14:paraId="76CC4D30" w14:textId="77777777" w:rsidR="00DF6F04" w:rsidRDefault="00DF6F04" w:rsidP="00DF6F04">
      <w:pPr>
        <w:rPr>
          <w:rFonts w:ascii="Times New Roman" w:hAnsi="Times New Roman" w:cs="Times New Roman"/>
          <w:lang w:val="lv-LV"/>
        </w:rPr>
      </w:pPr>
    </w:p>
    <w:p w14:paraId="16BA1BE2" w14:textId="6192B68D" w:rsidR="00DF6F04" w:rsidRDefault="00B2152E" w:rsidP="00DF6F04">
      <w:pPr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 xml:space="preserve">Sīkāka </w:t>
      </w:r>
      <w:r w:rsidR="00DF6F04">
        <w:rPr>
          <w:rFonts w:ascii="Times New Roman" w:hAnsi="Times New Roman" w:cs="Times New Roman"/>
          <w:b/>
          <w:lang w:val="lv-LV"/>
        </w:rPr>
        <w:t xml:space="preserve">informācija par drošuma </w:t>
      </w:r>
      <w:r>
        <w:rPr>
          <w:rFonts w:ascii="Times New Roman" w:hAnsi="Times New Roman" w:cs="Times New Roman"/>
          <w:b/>
          <w:lang w:val="lv-LV"/>
        </w:rPr>
        <w:t>apsvērumiem</w:t>
      </w:r>
      <w:r w:rsidR="00DF6F04">
        <w:rPr>
          <w:rFonts w:ascii="Times New Roman" w:hAnsi="Times New Roman" w:cs="Times New Roman"/>
          <w:b/>
          <w:lang w:val="lv-LV"/>
        </w:rPr>
        <w:t xml:space="preserve"> un rekomendācijām</w:t>
      </w:r>
    </w:p>
    <w:p w14:paraId="7CCC60E0" w14:textId="77777777" w:rsidR="00DF6F04" w:rsidRDefault="00DF6F04" w:rsidP="00DF6F04">
      <w:pPr>
        <w:rPr>
          <w:rFonts w:ascii="Times New Roman" w:hAnsi="Times New Roman" w:cs="Times New Roman"/>
          <w:b/>
          <w:lang w:val="lv-LV"/>
        </w:rPr>
      </w:pPr>
    </w:p>
    <w:p w14:paraId="47AD5EEC" w14:textId="38F8E3D2" w:rsidR="00DF6F04" w:rsidRDefault="00DF6F04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&lt;Svarīga informācija par drošuma </w:t>
      </w:r>
      <w:r w:rsidR="00B2152E">
        <w:rPr>
          <w:rFonts w:ascii="Times New Roman" w:hAnsi="Times New Roman" w:cs="Times New Roman"/>
          <w:lang w:val="lv-LV"/>
        </w:rPr>
        <w:t>apsvērumiem</w:t>
      </w:r>
      <w:r>
        <w:rPr>
          <w:rFonts w:ascii="Times New Roman" w:hAnsi="Times New Roman" w:cs="Times New Roman"/>
          <w:lang w:val="lv-LV"/>
        </w:rPr>
        <w:t xml:space="preserve"> (blakusparādības, </w:t>
      </w:r>
      <w:r w:rsidR="002E6E88">
        <w:rPr>
          <w:rFonts w:ascii="Times New Roman" w:hAnsi="Times New Roman" w:cs="Times New Roman"/>
          <w:lang w:val="lv-LV"/>
        </w:rPr>
        <w:t>būtiskums</w:t>
      </w:r>
      <w:r>
        <w:rPr>
          <w:rFonts w:ascii="Times New Roman" w:hAnsi="Times New Roman" w:cs="Times New Roman"/>
          <w:lang w:val="lv-LV"/>
        </w:rPr>
        <w:t>, informācija par iespējamo cēloņsakarību un,</w:t>
      </w:r>
      <w:r w:rsidRPr="00DF6F04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 xml:space="preserve">ja zināms, </w:t>
      </w:r>
      <w:r w:rsidR="00522DE3">
        <w:rPr>
          <w:rFonts w:ascii="Times New Roman" w:hAnsi="Times New Roman" w:cs="Times New Roman"/>
          <w:lang w:val="lv-LV"/>
        </w:rPr>
        <w:t xml:space="preserve">par </w:t>
      </w:r>
      <w:proofErr w:type="spellStart"/>
      <w:r>
        <w:rPr>
          <w:rFonts w:ascii="Times New Roman" w:hAnsi="Times New Roman" w:cs="Times New Roman"/>
          <w:lang w:val="lv-LV"/>
        </w:rPr>
        <w:t>farmakodinamisk</w:t>
      </w:r>
      <w:r w:rsidR="00522DE3">
        <w:rPr>
          <w:rFonts w:ascii="Times New Roman" w:hAnsi="Times New Roman" w:cs="Times New Roman"/>
          <w:lang w:val="lv-LV"/>
        </w:rPr>
        <w:t>o</w:t>
      </w:r>
      <w:proofErr w:type="spellEnd"/>
      <w:r w:rsidR="00522DE3">
        <w:rPr>
          <w:rFonts w:ascii="Times New Roman" w:hAnsi="Times New Roman" w:cs="Times New Roman"/>
          <w:lang w:val="lv-LV"/>
        </w:rPr>
        <w:t xml:space="preserve"> mehānismu</w:t>
      </w:r>
      <w:r>
        <w:rPr>
          <w:rFonts w:ascii="Times New Roman" w:hAnsi="Times New Roman" w:cs="Times New Roman"/>
          <w:lang w:val="lv-LV"/>
        </w:rPr>
        <w:t xml:space="preserve">, </w:t>
      </w:r>
      <w:r w:rsidR="00522DE3">
        <w:rPr>
          <w:rFonts w:ascii="Times New Roman" w:hAnsi="Times New Roman" w:cs="Times New Roman"/>
          <w:lang w:val="lv-LV"/>
        </w:rPr>
        <w:t>saistību</w:t>
      </w:r>
      <w:r>
        <w:rPr>
          <w:rFonts w:ascii="Times New Roman" w:hAnsi="Times New Roman" w:cs="Times New Roman"/>
          <w:lang w:val="lv-LV"/>
        </w:rPr>
        <w:t xml:space="preserve"> laikā, </w:t>
      </w:r>
      <w:r w:rsidR="00522DE3">
        <w:rPr>
          <w:rFonts w:ascii="Times New Roman" w:hAnsi="Times New Roman" w:cs="Times New Roman"/>
          <w:lang w:val="lv-LV"/>
        </w:rPr>
        <w:t>blakusparādības atkārtošanos pēc zāļu lietošanas atsākšanas vai blakusparādības beigšanos pēc zāļu lietošanas pārtraukšanas, riska faktoriem), kā arī par VVAS izplatīšanas iemeslu attiecīgajā brīdī&gt;</w:t>
      </w:r>
    </w:p>
    <w:p w14:paraId="611F4CCA" w14:textId="77777777" w:rsidR="00522DE3" w:rsidRDefault="00522DE3" w:rsidP="00DF6F04">
      <w:pPr>
        <w:rPr>
          <w:rFonts w:ascii="Times New Roman" w:hAnsi="Times New Roman" w:cs="Times New Roman"/>
          <w:lang w:val="lv-LV"/>
        </w:rPr>
      </w:pPr>
    </w:p>
    <w:p w14:paraId="08D1BF0C" w14:textId="7AEC9556" w:rsidR="00522DE3" w:rsidRDefault="00522DE3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</w:t>
      </w:r>
      <w:r w:rsidR="005014A6">
        <w:rPr>
          <w:rFonts w:ascii="Times New Roman" w:hAnsi="Times New Roman" w:cs="Times New Roman"/>
          <w:lang w:val="lv-LV"/>
        </w:rPr>
        <w:t>Dati par z</w:t>
      </w:r>
      <w:r w:rsidR="002C0AA9">
        <w:rPr>
          <w:rFonts w:ascii="Times New Roman" w:hAnsi="Times New Roman" w:cs="Times New Roman"/>
          <w:lang w:val="lv-LV"/>
        </w:rPr>
        <w:t>āļu b</w:t>
      </w:r>
      <w:r>
        <w:rPr>
          <w:rFonts w:ascii="Times New Roman" w:hAnsi="Times New Roman" w:cs="Times New Roman"/>
          <w:lang w:val="lv-LV"/>
        </w:rPr>
        <w:t>lakusparādīb</w:t>
      </w:r>
      <w:r w:rsidR="002C0AA9">
        <w:rPr>
          <w:rFonts w:ascii="Times New Roman" w:hAnsi="Times New Roman" w:cs="Times New Roman"/>
          <w:lang w:val="lv-LV"/>
        </w:rPr>
        <w:t>u</w:t>
      </w:r>
      <w:r w:rsidR="005014A6">
        <w:rPr>
          <w:rFonts w:ascii="Times New Roman" w:hAnsi="Times New Roman" w:cs="Times New Roman"/>
          <w:lang w:val="lv-LV"/>
        </w:rPr>
        <w:t xml:space="preserve"> rašanās</w:t>
      </w:r>
      <w:r>
        <w:rPr>
          <w:rFonts w:ascii="Times New Roman" w:hAnsi="Times New Roman" w:cs="Times New Roman"/>
          <w:lang w:val="lv-LV"/>
        </w:rPr>
        <w:t xml:space="preserve"> biežum</w:t>
      </w:r>
      <w:r w:rsidR="005014A6">
        <w:rPr>
          <w:rFonts w:ascii="Times New Roman" w:hAnsi="Times New Roman" w:cs="Times New Roman"/>
          <w:lang w:val="lv-LV"/>
        </w:rPr>
        <w:t>u</w:t>
      </w:r>
      <w:r>
        <w:rPr>
          <w:rFonts w:ascii="Times New Roman" w:hAnsi="Times New Roman" w:cs="Times New Roman"/>
          <w:lang w:val="lv-LV"/>
        </w:rPr>
        <w:t xml:space="preserve"> vai ziņošanas biežum</w:t>
      </w:r>
      <w:r w:rsidR="005014A6">
        <w:rPr>
          <w:rFonts w:ascii="Times New Roman" w:hAnsi="Times New Roman" w:cs="Times New Roman"/>
          <w:lang w:val="lv-LV"/>
        </w:rPr>
        <w:t>u</w:t>
      </w:r>
      <w:r>
        <w:rPr>
          <w:rFonts w:ascii="Times New Roman" w:hAnsi="Times New Roman" w:cs="Times New Roman"/>
          <w:lang w:val="lv-LV"/>
        </w:rPr>
        <w:t xml:space="preserve"> </w:t>
      </w:r>
      <w:r w:rsidR="00521BCA">
        <w:rPr>
          <w:rFonts w:ascii="Times New Roman" w:hAnsi="Times New Roman" w:cs="Times New Roman"/>
          <w:lang w:val="lv-LV"/>
        </w:rPr>
        <w:t>saistībā ar zāļu iedarbībai pakļauto pacientu skaitu.</w:t>
      </w:r>
      <w:r>
        <w:rPr>
          <w:rFonts w:ascii="Times New Roman" w:hAnsi="Times New Roman" w:cs="Times New Roman"/>
          <w:lang w:val="lv-LV"/>
        </w:rPr>
        <w:t>&gt;</w:t>
      </w:r>
    </w:p>
    <w:p w14:paraId="719AE4C8" w14:textId="77777777" w:rsidR="00522DE3" w:rsidRDefault="00522DE3" w:rsidP="00DF6F04">
      <w:pPr>
        <w:rPr>
          <w:rFonts w:ascii="Times New Roman" w:hAnsi="Times New Roman" w:cs="Times New Roman"/>
          <w:lang w:val="lv-LV"/>
        </w:rPr>
      </w:pPr>
    </w:p>
    <w:p w14:paraId="5E47BA0D" w14:textId="256D7C15" w:rsidR="00522DE3" w:rsidRDefault="00522DE3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&lt;Norāde par blakusparādības saistību ar zāļu</w:t>
      </w:r>
      <w:r w:rsidR="00AE64C9">
        <w:rPr>
          <w:rFonts w:ascii="Times New Roman" w:hAnsi="Times New Roman" w:cs="Times New Roman"/>
          <w:lang w:val="lv-LV"/>
        </w:rPr>
        <w:t xml:space="preserve"> </w:t>
      </w:r>
      <w:r w:rsidR="00CB6888">
        <w:rPr>
          <w:rFonts w:ascii="Times New Roman" w:hAnsi="Times New Roman" w:cs="Times New Roman"/>
          <w:lang w:val="lv-LV"/>
        </w:rPr>
        <w:t>nereglamentētu lietošanu</w:t>
      </w:r>
      <w:r>
        <w:rPr>
          <w:rFonts w:ascii="Times New Roman" w:hAnsi="Times New Roman" w:cs="Times New Roman"/>
          <w:lang w:val="lv-LV"/>
        </w:rPr>
        <w:t>, ja piemērojams&gt;</w:t>
      </w:r>
    </w:p>
    <w:p w14:paraId="00B9660F" w14:textId="77777777" w:rsidR="00522DE3" w:rsidRDefault="00522DE3" w:rsidP="00DF6F04">
      <w:pPr>
        <w:rPr>
          <w:rFonts w:ascii="Times New Roman" w:hAnsi="Times New Roman" w:cs="Times New Roman"/>
          <w:lang w:val="lv-LV"/>
        </w:rPr>
      </w:pPr>
    </w:p>
    <w:p w14:paraId="638CFF0D" w14:textId="77777777" w:rsidR="00522DE3" w:rsidRDefault="00522DE3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&lt;Informācija par rekomendācijām riska mazināšanai, ja piemērojams&gt;</w:t>
      </w:r>
    </w:p>
    <w:p w14:paraId="33217901" w14:textId="77777777" w:rsidR="00522DE3" w:rsidRDefault="00522DE3" w:rsidP="00DF6F04">
      <w:pPr>
        <w:rPr>
          <w:rFonts w:ascii="Times New Roman" w:hAnsi="Times New Roman" w:cs="Times New Roman"/>
          <w:lang w:val="lv-LV"/>
        </w:rPr>
      </w:pPr>
    </w:p>
    <w:p w14:paraId="262BF428" w14:textId="77777777" w:rsidR="00522DE3" w:rsidRDefault="00522DE3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&lt;Riska novērtējums zāļu lietošanas ieguvumu kontekstā&gt;</w:t>
      </w:r>
    </w:p>
    <w:p w14:paraId="7F425F5F" w14:textId="77777777" w:rsidR="00522DE3" w:rsidRDefault="00522DE3" w:rsidP="00DF6F04">
      <w:pPr>
        <w:rPr>
          <w:rFonts w:ascii="Times New Roman" w:hAnsi="Times New Roman" w:cs="Times New Roman"/>
          <w:lang w:val="lv-LV"/>
        </w:rPr>
      </w:pPr>
    </w:p>
    <w:p w14:paraId="3051AC3C" w14:textId="0B256DF3" w:rsidR="00522DE3" w:rsidRDefault="00522DE3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&lt;Norāde par jebkurām iepriekšējām, nesen izplatītām VVAS saistībā ar pašreizēj</w:t>
      </w:r>
      <w:r w:rsidR="00D76F09">
        <w:rPr>
          <w:rFonts w:ascii="Times New Roman" w:hAnsi="Times New Roman" w:cs="Times New Roman"/>
          <w:lang w:val="lv-LV"/>
        </w:rPr>
        <w:t>iem</w:t>
      </w:r>
      <w:r>
        <w:rPr>
          <w:rFonts w:ascii="Times New Roman" w:hAnsi="Times New Roman" w:cs="Times New Roman"/>
          <w:lang w:val="lv-LV"/>
        </w:rPr>
        <w:t xml:space="preserve"> drošuma </w:t>
      </w:r>
      <w:r w:rsidR="00D76F09">
        <w:rPr>
          <w:rFonts w:ascii="Times New Roman" w:hAnsi="Times New Roman" w:cs="Times New Roman"/>
          <w:lang w:val="lv-LV"/>
        </w:rPr>
        <w:t>apsvērumiem</w:t>
      </w:r>
      <w:r>
        <w:rPr>
          <w:rFonts w:ascii="Times New Roman" w:hAnsi="Times New Roman" w:cs="Times New Roman"/>
          <w:lang w:val="lv-LV"/>
        </w:rPr>
        <w:t>&gt;</w:t>
      </w:r>
    </w:p>
    <w:p w14:paraId="484942DA" w14:textId="77777777" w:rsidR="00522DE3" w:rsidRDefault="00522DE3" w:rsidP="00DF6F04">
      <w:pPr>
        <w:rPr>
          <w:rFonts w:ascii="Times New Roman" w:hAnsi="Times New Roman" w:cs="Times New Roman"/>
          <w:lang w:val="lv-LV"/>
        </w:rPr>
      </w:pPr>
    </w:p>
    <w:p w14:paraId="3D9682DB" w14:textId="7D64022D" w:rsidR="00522DE3" w:rsidRDefault="00522DE3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&lt;Reģistrācijas apliecības īpašnieka/atbildīgās iestādes veicamo </w:t>
      </w:r>
      <w:r w:rsidR="00A763B9">
        <w:rPr>
          <w:rFonts w:ascii="Times New Roman" w:hAnsi="Times New Roman" w:cs="Times New Roman"/>
          <w:lang w:val="lv-LV"/>
        </w:rPr>
        <w:t xml:space="preserve">papildu </w:t>
      </w:r>
      <w:r>
        <w:rPr>
          <w:rFonts w:ascii="Times New Roman" w:hAnsi="Times New Roman" w:cs="Times New Roman"/>
          <w:lang w:val="lv-LV"/>
        </w:rPr>
        <w:t>darbību termiņi&gt;</w:t>
      </w:r>
    </w:p>
    <w:p w14:paraId="5226E758" w14:textId="77777777" w:rsidR="00522DE3" w:rsidRDefault="00522DE3" w:rsidP="00DF6F04">
      <w:pPr>
        <w:rPr>
          <w:rFonts w:ascii="Times New Roman" w:hAnsi="Times New Roman" w:cs="Times New Roman"/>
          <w:lang w:val="lv-LV"/>
        </w:rPr>
      </w:pPr>
    </w:p>
    <w:p w14:paraId="3986085D" w14:textId="00B46DC4" w:rsidR="00522DE3" w:rsidRDefault="00A763B9" w:rsidP="00DF6F04">
      <w:pPr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 xml:space="preserve">Sīkāka </w:t>
      </w:r>
      <w:r w:rsidR="00522DE3">
        <w:rPr>
          <w:rFonts w:ascii="Times New Roman" w:hAnsi="Times New Roman" w:cs="Times New Roman"/>
          <w:b/>
          <w:lang w:val="lv-LV"/>
        </w:rPr>
        <w:t>informācija</w:t>
      </w:r>
    </w:p>
    <w:p w14:paraId="65FBB91D" w14:textId="77777777" w:rsidR="00522DE3" w:rsidRDefault="00522DE3" w:rsidP="00DF6F04">
      <w:pPr>
        <w:rPr>
          <w:rFonts w:ascii="Times New Roman" w:hAnsi="Times New Roman" w:cs="Times New Roman"/>
          <w:b/>
          <w:lang w:val="lv-LV"/>
        </w:rPr>
      </w:pPr>
    </w:p>
    <w:p w14:paraId="04F98BDE" w14:textId="4B219C32" w:rsidR="00522DE3" w:rsidRDefault="00522DE3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&lt;Saite/atsauce uz citu pieejamo </w:t>
      </w:r>
      <w:r w:rsidR="00A763B9">
        <w:rPr>
          <w:rFonts w:ascii="Times New Roman" w:hAnsi="Times New Roman" w:cs="Times New Roman"/>
          <w:lang w:val="lv-LV"/>
        </w:rPr>
        <w:t xml:space="preserve">saistīto </w:t>
      </w:r>
      <w:r>
        <w:rPr>
          <w:rFonts w:ascii="Times New Roman" w:hAnsi="Times New Roman" w:cs="Times New Roman"/>
          <w:lang w:val="lv-LV"/>
        </w:rPr>
        <w:t xml:space="preserve">informāciju, piemēram, </w:t>
      </w:r>
      <w:r w:rsidR="006C0F4C">
        <w:rPr>
          <w:rFonts w:ascii="Times New Roman" w:hAnsi="Times New Roman" w:cs="Times New Roman"/>
          <w:lang w:val="lv-LV"/>
        </w:rPr>
        <w:t>uz atbildīgās iestādes mājaslapā esošu informāciju</w:t>
      </w:r>
      <w:r>
        <w:rPr>
          <w:rFonts w:ascii="Times New Roman" w:hAnsi="Times New Roman" w:cs="Times New Roman"/>
          <w:lang w:val="lv-LV"/>
        </w:rPr>
        <w:t>&gt;</w:t>
      </w:r>
    </w:p>
    <w:p w14:paraId="74778090" w14:textId="77777777" w:rsidR="006C0F4C" w:rsidRDefault="006C0F4C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&lt;Zāļu terapeitiskās indikācijas, ja tās nav minētas iepriekš&gt;</w:t>
      </w:r>
    </w:p>
    <w:p w14:paraId="278C0801" w14:textId="77777777" w:rsidR="006C0F4C" w:rsidRDefault="006C0F4C" w:rsidP="00DF6F04">
      <w:pPr>
        <w:rPr>
          <w:rFonts w:ascii="Times New Roman" w:hAnsi="Times New Roman" w:cs="Times New Roman"/>
          <w:lang w:val="lv-LV"/>
        </w:rPr>
      </w:pPr>
    </w:p>
    <w:p w14:paraId="421BD339" w14:textId="2AD7DC11" w:rsidR="006C0F4C" w:rsidRDefault="009359B3" w:rsidP="00DF6F04">
      <w:pPr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Ziņošana</w:t>
      </w:r>
      <w:r w:rsidR="006C0F4C">
        <w:rPr>
          <w:rFonts w:ascii="Times New Roman" w:hAnsi="Times New Roman" w:cs="Times New Roman"/>
          <w:b/>
          <w:lang w:val="lv-LV"/>
        </w:rPr>
        <w:t xml:space="preserve"> par blakusparādībām</w:t>
      </w:r>
    </w:p>
    <w:p w14:paraId="408308C6" w14:textId="77777777" w:rsidR="006C0F4C" w:rsidRDefault="006C0F4C" w:rsidP="00DF6F04">
      <w:pPr>
        <w:rPr>
          <w:rFonts w:ascii="Times New Roman" w:hAnsi="Times New Roman" w:cs="Times New Roman"/>
          <w:b/>
          <w:lang w:val="lv-LV"/>
        </w:rPr>
      </w:pPr>
    </w:p>
    <w:p w14:paraId="39A8C38E" w14:textId="6737E4A7" w:rsidR="00E625AA" w:rsidRPr="00C7118D" w:rsidRDefault="006C0F4C" w:rsidP="00E625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lv-LV"/>
        </w:rPr>
      </w:pPr>
      <w:r>
        <w:rPr>
          <w:rFonts w:ascii="Times New Roman" w:hAnsi="Times New Roman" w:cs="Times New Roman"/>
          <w:lang w:val="lv-LV"/>
        </w:rPr>
        <w:t>&lt;</w:t>
      </w:r>
      <w:r w:rsidRPr="00C7118D">
        <w:rPr>
          <w:rFonts w:ascii="Times New Roman" w:hAnsi="Times New Roman" w:cs="Times New Roman"/>
          <w:lang w:val="lv-LV"/>
        </w:rPr>
        <w:t xml:space="preserve">Atgādinājums par nepieciešamību ziņot par blakusparādībām un </w:t>
      </w:r>
      <w:r w:rsidR="00033024" w:rsidRPr="00C7118D">
        <w:rPr>
          <w:rFonts w:ascii="Times New Roman" w:hAnsi="Times New Roman" w:cs="Times New Roman"/>
          <w:lang w:val="lv-LV"/>
        </w:rPr>
        <w:t xml:space="preserve">par </w:t>
      </w:r>
      <w:r w:rsidRPr="00C7118D">
        <w:rPr>
          <w:rFonts w:ascii="Times New Roman" w:hAnsi="Times New Roman" w:cs="Times New Roman"/>
          <w:lang w:val="lv-LV"/>
        </w:rPr>
        <w:t>to, kā ziņot par tām saskaņā ar nacionālo spontānās ziņošanas sistēmu</w:t>
      </w:r>
      <w:r w:rsidR="00340511" w:rsidRPr="00C7118D">
        <w:rPr>
          <w:rFonts w:ascii="Times New Roman" w:hAnsi="Times New Roman" w:cs="Times New Roman"/>
          <w:lang w:val="lv-LV"/>
        </w:rPr>
        <w:t>. Jāiekļauj standartteksts: “</w:t>
      </w:r>
      <w:bookmarkStart w:id="1" w:name="_Hlk25236944"/>
      <w:r w:rsidR="00E625AA" w:rsidRPr="00C7118D">
        <w:rPr>
          <w:rFonts w:ascii="Times New Roman" w:hAnsi="Times New Roman"/>
          <w:iCs/>
          <w:lang w:val="lv-LV"/>
        </w:rPr>
        <w:t xml:space="preserve">Atgādinām, ka </w:t>
      </w:r>
      <w:r w:rsidR="00E625AA" w:rsidRPr="00C7118D">
        <w:rPr>
          <w:rFonts w:ascii="TimesNewRomanPSMT" w:hAnsi="TimesNewRomanPSMT" w:cs="TimesNewRomanPSMT"/>
          <w:lang w:val="lv-LV"/>
        </w:rPr>
        <w:t xml:space="preserve">saskaņā ar zāļu blakusparādību ziņošanas noteikumiem Latvijā ārstniecības personām un farmaceitiem jāziņo par novērotām iespējamām zāļu blaknēm Zāļu valsts aģentūrai (ZVA) </w:t>
      </w:r>
      <w:bookmarkStart w:id="2" w:name="_Hlk2326363"/>
      <w:r w:rsidR="00E625AA" w:rsidRPr="00C7118D">
        <w:rPr>
          <w:rFonts w:ascii="TimesNewRomanPSMT" w:hAnsi="TimesNewRomanPSMT" w:cs="TimesNewRomanPSMT"/>
          <w:lang w:val="lv-LV"/>
        </w:rPr>
        <w:t xml:space="preserve">elektroniski ZVA mājaslapā </w:t>
      </w:r>
      <w:hyperlink r:id="rId8" w:history="1">
        <w:r w:rsidR="00E625AA" w:rsidRPr="00C7118D">
          <w:rPr>
            <w:rStyle w:val="Hyperlink"/>
            <w:rFonts w:ascii="TimesNewRomanPSMT" w:hAnsi="TimesNewRomanPSMT" w:cs="TimesNewRomanPSMT"/>
            <w:lang w:val="lv-LV"/>
          </w:rPr>
          <w:t>www.zva.gov.lv</w:t>
        </w:r>
      </w:hyperlink>
      <w:r w:rsidR="00E625AA" w:rsidRPr="00C7118D">
        <w:rPr>
          <w:rFonts w:ascii="TimesNewRomanPSMT" w:hAnsi="TimesNewRomanPSMT" w:cs="TimesNewRomanPSMT"/>
          <w:lang w:val="lv-LV"/>
        </w:rPr>
        <w:t xml:space="preserve">, </w:t>
      </w:r>
      <w:r w:rsidR="00E625AA" w:rsidRPr="00C7118D">
        <w:rPr>
          <w:rFonts w:ascii="Times New Roman" w:hAnsi="Times New Roman"/>
          <w:lang w:val="lv-LV"/>
        </w:rPr>
        <w:t xml:space="preserve">klikšķinot uz izvēlnes “Ziņot par zāļu blaknēm, negadījumiem ar ierīcēm, </w:t>
      </w:r>
      <w:proofErr w:type="spellStart"/>
      <w:r w:rsidR="00E625AA" w:rsidRPr="00C7118D">
        <w:rPr>
          <w:rFonts w:ascii="Times New Roman" w:hAnsi="Times New Roman"/>
          <w:lang w:val="lv-LV"/>
        </w:rPr>
        <w:t>biovigilanci</w:t>
      </w:r>
      <w:proofErr w:type="spellEnd"/>
      <w:r w:rsidR="00E625AA" w:rsidRPr="00C7118D">
        <w:rPr>
          <w:rFonts w:ascii="Times New Roman" w:hAnsi="Times New Roman"/>
          <w:lang w:val="lv-LV"/>
        </w:rPr>
        <w:t xml:space="preserve">” un izvēloties “Ziņo par zāļu blaknēm”, un “Ārstniecības personas, farmaceita ziņojuma veidlapa”. </w:t>
      </w:r>
      <w:r w:rsidR="00E625AA" w:rsidRPr="00C7118D">
        <w:rPr>
          <w:rFonts w:ascii="TimesNewRomanPSMT" w:hAnsi="TimesNewRomanPSMT" w:cs="TimesNewRomanPSMT"/>
          <w:lang w:val="lv-LV"/>
        </w:rPr>
        <w:t>Papildinformācijas nepieciešamības gadījumā jāsazinās ar ZVA pa tālr.: 67078438.”</w:t>
      </w:r>
    </w:p>
    <w:bookmarkEnd w:id="1"/>
    <w:bookmarkEnd w:id="2"/>
    <w:p w14:paraId="7B8C5D5A" w14:textId="3952D456" w:rsidR="00340511" w:rsidRPr="00340511" w:rsidRDefault="00340511" w:rsidP="00E625AA">
      <w:pPr>
        <w:rPr>
          <w:rFonts w:ascii="Times New Roman" w:hAnsi="Times New Roman" w:cs="Times New Roman"/>
          <w:lang w:val="lv-LV"/>
        </w:rPr>
      </w:pPr>
    </w:p>
    <w:p w14:paraId="7DF47050" w14:textId="1EA9B458" w:rsidR="006C0F4C" w:rsidRDefault="00340511" w:rsidP="00340511">
      <w:pPr>
        <w:rPr>
          <w:rFonts w:ascii="Times New Roman" w:hAnsi="Times New Roman" w:cs="Times New Roman"/>
          <w:lang w:val="lv-LV"/>
        </w:rPr>
      </w:pPr>
      <w:r w:rsidRPr="00340511">
        <w:rPr>
          <w:rFonts w:ascii="Times New Roman" w:hAnsi="Times New Roman" w:cs="Times New Roman"/>
          <w:lang w:val="lv-LV"/>
        </w:rPr>
        <w:t>Ja konkrētās zāles ir bioloģiskas izcelsmes (</w:t>
      </w:r>
      <w:proofErr w:type="spellStart"/>
      <w:r w:rsidRPr="00340511">
        <w:rPr>
          <w:rFonts w:ascii="Times New Roman" w:hAnsi="Times New Roman" w:cs="Times New Roman"/>
          <w:lang w:val="lv-LV"/>
        </w:rPr>
        <w:t>biozāles</w:t>
      </w:r>
      <w:proofErr w:type="spellEnd"/>
      <w:r w:rsidRPr="00340511">
        <w:rPr>
          <w:rFonts w:ascii="Times New Roman" w:hAnsi="Times New Roman" w:cs="Times New Roman"/>
          <w:lang w:val="lv-LV"/>
        </w:rPr>
        <w:t xml:space="preserve"> vai </w:t>
      </w:r>
      <w:proofErr w:type="spellStart"/>
      <w:r w:rsidRPr="00340511">
        <w:rPr>
          <w:rFonts w:ascii="Times New Roman" w:hAnsi="Times New Roman" w:cs="Times New Roman"/>
          <w:lang w:val="lv-LV"/>
        </w:rPr>
        <w:t>biolīdzinieki</w:t>
      </w:r>
      <w:proofErr w:type="spellEnd"/>
      <w:r w:rsidRPr="00340511">
        <w:rPr>
          <w:rFonts w:ascii="Times New Roman" w:hAnsi="Times New Roman" w:cs="Times New Roman"/>
          <w:lang w:val="lv-LV"/>
        </w:rPr>
        <w:t xml:space="preserve">), teksts jāpapildina: “Šīs zāles ir bioloģiskas izcelsmes, tāpēc, ziņojot par blaknēm, jānorāda zāļu </w:t>
      </w:r>
      <w:proofErr w:type="spellStart"/>
      <w:r w:rsidRPr="00340511">
        <w:rPr>
          <w:rFonts w:ascii="Times New Roman" w:hAnsi="Times New Roman" w:cs="Times New Roman"/>
          <w:lang w:val="lv-LV"/>
        </w:rPr>
        <w:t>oriģinālnosaukums</w:t>
      </w:r>
      <w:proofErr w:type="spellEnd"/>
      <w:r w:rsidRPr="00340511">
        <w:rPr>
          <w:rFonts w:ascii="Times New Roman" w:hAnsi="Times New Roman" w:cs="Times New Roman"/>
          <w:lang w:val="lv-LV"/>
        </w:rPr>
        <w:t xml:space="preserve"> un sērijas numurs.”</w:t>
      </w:r>
      <w:r w:rsidR="006C0F4C">
        <w:rPr>
          <w:rFonts w:ascii="Times New Roman" w:hAnsi="Times New Roman" w:cs="Times New Roman"/>
          <w:lang w:val="lv-LV"/>
        </w:rPr>
        <w:t>&gt;</w:t>
      </w:r>
    </w:p>
    <w:p w14:paraId="2585ABD8" w14:textId="77777777" w:rsidR="006C0F4C" w:rsidRDefault="006C0F4C" w:rsidP="00DF6F04">
      <w:pPr>
        <w:rPr>
          <w:rFonts w:ascii="Times New Roman" w:hAnsi="Times New Roman" w:cs="Times New Roman"/>
          <w:lang w:val="lv-LV"/>
        </w:rPr>
      </w:pPr>
    </w:p>
    <w:p w14:paraId="141E3DD6" w14:textId="36223E89" w:rsidR="006C0F4C" w:rsidRDefault="006C0F4C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&lt;Norāde, ja </w:t>
      </w:r>
      <w:r w:rsidR="009359B3">
        <w:rPr>
          <w:rFonts w:ascii="Times New Roman" w:hAnsi="Times New Roman" w:cs="Times New Roman"/>
          <w:lang w:val="lv-LV"/>
        </w:rPr>
        <w:t xml:space="preserve">zāles </w:t>
      </w:r>
      <w:r>
        <w:rPr>
          <w:rFonts w:ascii="Times New Roman" w:hAnsi="Times New Roman" w:cs="Times New Roman"/>
          <w:lang w:val="lv-LV"/>
        </w:rPr>
        <w:t>ir pakļaut</w:t>
      </w:r>
      <w:r w:rsidR="00C35D52">
        <w:rPr>
          <w:rFonts w:ascii="Times New Roman" w:hAnsi="Times New Roman" w:cs="Times New Roman"/>
          <w:lang w:val="lv-LV"/>
        </w:rPr>
        <w:t>a</w:t>
      </w:r>
      <w:r>
        <w:rPr>
          <w:rFonts w:ascii="Times New Roman" w:hAnsi="Times New Roman" w:cs="Times New Roman"/>
          <w:lang w:val="lv-LV"/>
        </w:rPr>
        <w:t>s papildu uzraudzībai, un tās iemesls&gt;</w:t>
      </w:r>
    </w:p>
    <w:p w14:paraId="6736EF57" w14:textId="77777777" w:rsidR="006C0F4C" w:rsidRDefault="006C0F4C" w:rsidP="00DF6F04">
      <w:pPr>
        <w:rPr>
          <w:rFonts w:ascii="Times New Roman" w:hAnsi="Times New Roman" w:cs="Times New Roman"/>
          <w:lang w:val="lv-LV"/>
        </w:rPr>
      </w:pPr>
    </w:p>
    <w:p w14:paraId="6DFC55BC" w14:textId="22D1227B" w:rsidR="006C0F4C" w:rsidRDefault="0053535A" w:rsidP="00DF6F04">
      <w:pPr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Uzņēmuma</w:t>
      </w:r>
      <w:r w:rsidR="006143B2">
        <w:rPr>
          <w:rFonts w:ascii="Times New Roman" w:hAnsi="Times New Roman" w:cs="Times New Roman"/>
          <w:b/>
          <w:lang w:val="lv-LV"/>
        </w:rPr>
        <w:t>(-u)</w:t>
      </w:r>
      <w:r>
        <w:rPr>
          <w:rFonts w:ascii="Times New Roman" w:hAnsi="Times New Roman" w:cs="Times New Roman"/>
          <w:b/>
          <w:lang w:val="lv-LV"/>
        </w:rPr>
        <w:t xml:space="preserve"> kontaktinformācija</w:t>
      </w:r>
    </w:p>
    <w:p w14:paraId="0471F0F5" w14:textId="77777777" w:rsidR="006C0F4C" w:rsidRDefault="006C0F4C" w:rsidP="00DF6F04">
      <w:pPr>
        <w:rPr>
          <w:rFonts w:ascii="Times New Roman" w:hAnsi="Times New Roman" w:cs="Times New Roman"/>
          <w:b/>
          <w:lang w:val="lv-LV"/>
        </w:rPr>
      </w:pPr>
    </w:p>
    <w:p w14:paraId="22358A99" w14:textId="19937BBF" w:rsidR="006C0F4C" w:rsidRDefault="006C0F4C" w:rsidP="00662F15">
      <w:pPr>
        <w:pStyle w:val="ListParagraph"/>
        <w:spacing w:after="200"/>
        <w:ind w:left="142"/>
        <w:jc w:val="both"/>
        <w:rPr>
          <w:lang w:val="lv-LV"/>
        </w:rPr>
      </w:pPr>
      <w:r>
        <w:rPr>
          <w:rFonts w:ascii="Times New Roman" w:hAnsi="Times New Roman" w:cs="Times New Roman"/>
          <w:lang w:val="lv-LV"/>
        </w:rPr>
        <w:t xml:space="preserve">&lt;Kontaktinformācija plašākas informācijas iegūšanai, </w:t>
      </w:r>
      <w:proofErr w:type="spellStart"/>
      <w:r w:rsidR="00BF04AC" w:rsidRPr="00317323">
        <w:rPr>
          <w:rFonts w:ascii="Times New Roman" w:hAnsi="Times New Roman"/>
        </w:rPr>
        <w:t>jānorāda</w:t>
      </w:r>
      <w:proofErr w:type="spellEnd"/>
      <w:r w:rsidR="00BF04AC" w:rsidRPr="00317323">
        <w:rPr>
          <w:rFonts w:ascii="Times New Roman" w:hAnsi="Times New Roman"/>
        </w:rPr>
        <w:t xml:space="preserve"> RAĪ </w:t>
      </w:r>
      <w:proofErr w:type="spellStart"/>
      <w:r w:rsidR="00BF04AC" w:rsidRPr="00671425">
        <w:rPr>
          <w:rFonts w:ascii="Times New Roman" w:hAnsi="Times New Roman"/>
        </w:rPr>
        <w:t>kontaktpersona</w:t>
      </w:r>
      <w:proofErr w:type="spellEnd"/>
      <w:r w:rsidR="00BF04AC" w:rsidRPr="00671425">
        <w:rPr>
          <w:rFonts w:ascii="Times New Roman" w:hAnsi="Times New Roman"/>
        </w:rPr>
        <w:t xml:space="preserve"> </w:t>
      </w:r>
      <w:r w:rsidR="00BF04AC" w:rsidRPr="00D71FAD">
        <w:rPr>
          <w:rFonts w:ascii="Times New Roman" w:hAnsi="Times New Roman"/>
        </w:rPr>
        <w:t xml:space="preserve">un </w:t>
      </w:r>
      <w:proofErr w:type="spellStart"/>
      <w:r w:rsidR="00BF04AC" w:rsidRPr="00D71FAD">
        <w:rPr>
          <w:rFonts w:ascii="Times New Roman" w:hAnsi="Times New Roman"/>
        </w:rPr>
        <w:t>tās</w:t>
      </w:r>
      <w:proofErr w:type="spellEnd"/>
      <w:r w:rsidR="00BF04AC" w:rsidRPr="00D71FAD">
        <w:rPr>
          <w:rFonts w:ascii="Times New Roman" w:hAnsi="Times New Roman"/>
        </w:rPr>
        <w:t xml:space="preserve"> </w:t>
      </w:r>
      <w:proofErr w:type="spellStart"/>
      <w:r w:rsidR="00BF04AC" w:rsidRPr="00D71FAD">
        <w:rPr>
          <w:rFonts w:ascii="Times New Roman" w:hAnsi="Times New Roman"/>
        </w:rPr>
        <w:t>kontaktinformācija</w:t>
      </w:r>
      <w:proofErr w:type="spellEnd"/>
      <w:r w:rsidR="00BF04AC" w:rsidRPr="00D71FAD">
        <w:rPr>
          <w:rFonts w:ascii="Times New Roman" w:hAnsi="Times New Roman"/>
        </w:rPr>
        <w:t xml:space="preserve"> (</w:t>
      </w:r>
      <w:proofErr w:type="spellStart"/>
      <w:r w:rsidR="00BF04AC" w:rsidRPr="00D71FAD">
        <w:rPr>
          <w:rFonts w:ascii="Times New Roman" w:hAnsi="Times New Roman"/>
        </w:rPr>
        <w:t>tālruņa</w:t>
      </w:r>
      <w:proofErr w:type="spellEnd"/>
      <w:r w:rsidR="00BF04AC" w:rsidRPr="00D71FAD">
        <w:rPr>
          <w:rFonts w:ascii="Times New Roman" w:hAnsi="Times New Roman"/>
        </w:rPr>
        <w:t xml:space="preserve"> </w:t>
      </w:r>
      <w:proofErr w:type="spellStart"/>
      <w:r w:rsidR="00BF04AC" w:rsidRPr="00D71FAD">
        <w:rPr>
          <w:rFonts w:ascii="Times New Roman" w:hAnsi="Times New Roman"/>
        </w:rPr>
        <w:t>numurs</w:t>
      </w:r>
      <w:proofErr w:type="spellEnd"/>
      <w:r w:rsidR="00BF04AC" w:rsidRPr="00D71FAD">
        <w:rPr>
          <w:rFonts w:ascii="Times New Roman" w:hAnsi="Times New Roman"/>
        </w:rPr>
        <w:t xml:space="preserve"> un </w:t>
      </w:r>
      <w:proofErr w:type="spellStart"/>
      <w:r w:rsidR="00BF04AC" w:rsidRPr="00D71FAD">
        <w:rPr>
          <w:rFonts w:ascii="Times New Roman" w:hAnsi="Times New Roman"/>
        </w:rPr>
        <w:t>adrese</w:t>
      </w:r>
      <w:proofErr w:type="spellEnd"/>
      <w:r w:rsidR="00BF04AC" w:rsidRPr="00D71FAD">
        <w:rPr>
          <w:rFonts w:ascii="Times New Roman" w:hAnsi="Times New Roman"/>
        </w:rPr>
        <w:t>)</w:t>
      </w:r>
      <w:r w:rsidR="00BF04AC" w:rsidRPr="00124EAC">
        <w:rPr>
          <w:rFonts w:ascii="Times New Roman" w:hAnsi="Times New Roman"/>
        </w:rPr>
        <w:t>.</w:t>
      </w:r>
      <w:r>
        <w:rPr>
          <w:lang w:val="lv-LV"/>
        </w:rPr>
        <w:t>&gt;</w:t>
      </w:r>
    </w:p>
    <w:p w14:paraId="7B12CDC5" w14:textId="77777777" w:rsidR="006C0F4C" w:rsidRDefault="006C0F4C" w:rsidP="00DF6F04">
      <w:pPr>
        <w:rPr>
          <w:rFonts w:ascii="Times New Roman" w:hAnsi="Times New Roman" w:cs="Times New Roman"/>
          <w:lang w:val="lv-LV"/>
        </w:rPr>
      </w:pPr>
    </w:p>
    <w:p w14:paraId="1B6CF5A1" w14:textId="77777777" w:rsidR="006C0F4C" w:rsidRDefault="006C0F4C" w:rsidP="00DF6F04">
      <w:pPr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Pielikumi</w:t>
      </w:r>
    </w:p>
    <w:p w14:paraId="3E17ED17" w14:textId="77777777" w:rsidR="006C0F4C" w:rsidRDefault="006C0F4C" w:rsidP="00DF6F04">
      <w:pPr>
        <w:rPr>
          <w:rFonts w:ascii="Times New Roman" w:hAnsi="Times New Roman" w:cs="Times New Roman"/>
          <w:b/>
          <w:lang w:val="lv-LV"/>
        </w:rPr>
      </w:pPr>
    </w:p>
    <w:p w14:paraId="36EF6FC3" w14:textId="2FDE5581" w:rsidR="006C0F4C" w:rsidRDefault="006C0F4C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&lt;Labotas zaļu informācijas atbilstošās sadaļas (ar</w:t>
      </w:r>
      <w:r w:rsidR="003B3819">
        <w:rPr>
          <w:rFonts w:ascii="Times New Roman" w:hAnsi="Times New Roman" w:cs="Times New Roman"/>
          <w:lang w:val="lv-LV"/>
        </w:rPr>
        <w:t xml:space="preserve"> redzamām</w:t>
      </w:r>
      <w:r>
        <w:rPr>
          <w:rFonts w:ascii="Times New Roman" w:hAnsi="Times New Roman" w:cs="Times New Roman"/>
          <w:lang w:val="lv-LV"/>
        </w:rPr>
        <w:t xml:space="preserve"> izmaiņām)</w:t>
      </w:r>
      <w:r w:rsidR="008260F5">
        <w:rPr>
          <w:rFonts w:ascii="Times New Roman" w:hAnsi="Times New Roman" w:cs="Times New Roman"/>
          <w:lang w:val="lv-LV"/>
        </w:rPr>
        <w:t>, ja piemērojams</w:t>
      </w:r>
      <w:r>
        <w:rPr>
          <w:rFonts w:ascii="Times New Roman" w:hAnsi="Times New Roman" w:cs="Times New Roman"/>
          <w:lang w:val="lv-LV"/>
        </w:rPr>
        <w:t>&gt;</w:t>
      </w:r>
    </w:p>
    <w:p w14:paraId="1A9F4E9B" w14:textId="77777777" w:rsidR="006C0F4C" w:rsidRDefault="006C0F4C" w:rsidP="00DF6F04">
      <w:pPr>
        <w:rPr>
          <w:rFonts w:ascii="Times New Roman" w:hAnsi="Times New Roman" w:cs="Times New Roman"/>
          <w:lang w:val="lv-LV"/>
        </w:rPr>
      </w:pPr>
    </w:p>
    <w:p w14:paraId="6C973DB6" w14:textId="77777777" w:rsidR="006C0F4C" w:rsidRDefault="006C0F4C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&lt;Detalizēta zinātniskā informācija, ja nepieciešams&gt;</w:t>
      </w:r>
    </w:p>
    <w:p w14:paraId="0127722C" w14:textId="77777777" w:rsidR="006C0F4C" w:rsidRDefault="006C0F4C" w:rsidP="00DF6F04">
      <w:pPr>
        <w:rPr>
          <w:rFonts w:ascii="Times New Roman" w:hAnsi="Times New Roman" w:cs="Times New Roman"/>
          <w:lang w:val="lv-LV"/>
        </w:rPr>
      </w:pPr>
    </w:p>
    <w:p w14:paraId="6153A99F" w14:textId="77777777" w:rsidR="006C0F4C" w:rsidRDefault="006C0F4C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&lt;Literatūras atsauču saraksts, ja piemērojams&gt;</w:t>
      </w:r>
    </w:p>
    <w:p w14:paraId="619F15F9" w14:textId="77777777" w:rsidR="006C0F4C" w:rsidRDefault="006C0F4C" w:rsidP="00DF6F04">
      <w:pPr>
        <w:rPr>
          <w:rFonts w:ascii="Times New Roman" w:hAnsi="Times New Roman" w:cs="Times New Roman"/>
          <w:lang w:val="lv-LV"/>
        </w:rPr>
      </w:pPr>
    </w:p>
    <w:p w14:paraId="2F1AD543" w14:textId="77777777" w:rsidR="006C0F4C" w:rsidRPr="006C0F4C" w:rsidRDefault="006C0F4C" w:rsidP="00DF6F04">
      <w:pPr>
        <w:rPr>
          <w:rFonts w:ascii="Times New Roman" w:hAnsi="Times New Roman" w:cs="Times New Roman"/>
          <w:lang w:val="lv-LV"/>
        </w:rPr>
      </w:pPr>
    </w:p>
    <w:p w14:paraId="33744315" w14:textId="77777777" w:rsidR="00D15C8F" w:rsidRPr="00D15C8F" w:rsidRDefault="00D15C8F">
      <w:pPr>
        <w:rPr>
          <w:rFonts w:ascii="Times New Roman" w:hAnsi="Times New Roman" w:cs="Times New Roman"/>
          <w:lang w:val="lv-LV"/>
        </w:rPr>
      </w:pPr>
    </w:p>
    <w:p w14:paraId="0E3E4B02" w14:textId="77777777" w:rsidR="00D15C8F" w:rsidRPr="00D15C8F" w:rsidRDefault="00D15C8F">
      <w:pPr>
        <w:rPr>
          <w:rFonts w:ascii="Times New Roman" w:hAnsi="Times New Roman" w:cs="Times New Roman"/>
          <w:lang w:val="lv-LV"/>
        </w:rPr>
      </w:pPr>
    </w:p>
    <w:sectPr w:rsidR="00D15C8F" w:rsidRPr="00D15C8F" w:rsidSect="0049304A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0CD2C" w14:textId="77777777" w:rsidR="00B33722" w:rsidRDefault="00B33722" w:rsidP="00703F6E">
      <w:r>
        <w:separator/>
      </w:r>
    </w:p>
  </w:endnote>
  <w:endnote w:type="continuationSeparator" w:id="0">
    <w:p w14:paraId="66FF68E6" w14:textId="77777777" w:rsidR="00B33722" w:rsidRDefault="00B33722" w:rsidP="0070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45A27" w14:textId="77777777" w:rsidR="00B33722" w:rsidRDefault="00B33722" w:rsidP="00703F6E">
      <w:r>
        <w:separator/>
      </w:r>
    </w:p>
  </w:footnote>
  <w:footnote w:type="continuationSeparator" w:id="0">
    <w:p w14:paraId="16D3E99B" w14:textId="77777777" w:rsidR="00B33722" w:rsidRDefault="00B33722" w:rsidP="00703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E39A" w14:textId="71649613" w:rsidR="00AE685D" w:rsidRDefault="00AE685D" w:rsidP="00E5546F">
    <w:pPr>
      <w:pStyle w:val="Header"/>
      <w:jc w:val="center"/>
      <w:rPr>
        <w:b/>
        <w:sz w:val="28"/>
        <w:szCs w:val="28"/>
        <w:lang w:val="lv-LV"/>
      </w:rPr>
    </w:pPr>
    <w:r>
      <w:rPr>
        <w:b/>
        <w:sz w:val="28"/>
        <w:szCs w:val="28"/>
        <w:lang w:val="lv-LV"/>
      </w:rPr>
      <w:t>2.pielikums</w:t>
    </w:r>
  </w:p>
  <w:p w14:paraId="3ADE58C1" w14:textId="71999E46" w:rsidR="00AE685D" w:rsidRDefault="004E71D4" w:rsidP="00E5546F">
    <w:pPr>
      <w:pStyle w:val="Header"/>
      <w:jc w:val="center"/>
      <w:rPr>
        <w:b/>
        <w:sz w:val="28"/>
        <w:szCs w:val="28"/>
        <w:lang w:val="lv-LV"/>
      </w:rPr>
    </w:pPr>
    <w:r>
      <w:rPr>
        <w:b/>
        <w:sz w:val="28"/>
        <w:szCs w:val="28"/>
        <w:lang w:val="lv-LV"/>
      </w:rPr>
      <w:t xml:space="preserve">VVAS </w:t>
    </w:r>
    <w:proofErr w:type="spellStart"/>
    <w:r>
      <w:rPr>
        <w:b/>
        <w:sz w:val="28"/>
        <w:szCs w:val="28"/>
        <w:lang w:val="lv-LV"/>
      </w:rPr>
      <w:t>paraugforma</w:t>
    </w:r>
    <w:proofErr w:type="spellEnd"/>
  </w:p>
  <w:p w14:paraId="2D59C85C" w14:textId="2FDAF915" w:rsidR="00DF7342" w:rsidRPr="00E5546F" w:rsidRDefault="00DF7342" w:rsidP="00E5546F">
    <w:pPr>
      <w:pStyle w:val="Header"/>
      <w:jc w:val="center"/>
      <w:rPr>
        <w:b/>
        <w:sz w:val="28"/>
        <w:szCs w:val="28"/>
        <w:lang w:val="lv-LV"/>
      </w:rPr>
    </w:pPr>
    <w:r>
      <w:rPr>
        <w:b/>
        <w:sz w:val="28"/>
        <w:szCs w:val="28"/>
        <w:lang w:val="lv-LV"/>
      </w:rPr>
      <w:t>(v.20</w:t>
    </w:r>
    <w:r w:rsidR="005D2067">
      <w:rPr>
        <w:b/>
        <w:sz w:val="28"/>
        <w:szCs w:val="28"/>
        <w:lang w:val="lv-LV"/>
      </w:rPr>
      <w:t>20</w:t>
    </w:r>
    <w:r>
      <w:rPr>
        <w:b/>
        <w:sz w:val="28"/>
        <w:szCs w:val="28"/>
        <w:lang w:val="lv-LV"/>
      </w:rPr>
      <w:t>.0</w:t>
    </w:r>
    <w:r w:rsidR="005D2067">
      <w:rPr>
        <w:b/>
        <w:sz w:val="28"/>
        <w:szCs w:val="28"/>
        <w:lang w:val="lv-LV"/>
      </w:rPr>
      <w:t>7</w:t>
    </w:r>
    <w:r>
      <w:rPr>
        <w:b/>
        <w:sz w:val="28"/>
        <w:szCs w:val="28"/>
        <w:lang w:val="lv-LV"/>
      </w:rPr>
      <w:t>.</w:t>
    </w:r>
    <w:r w:rsidR="005D2067">
      <w:rPr>
        <w:b/>
        <w:sz w:val="28"/>
        <w:szCs w:val="28"/>
        <w:lang w:val="lv-LV"/>
      </w:rPr>
      <w:t>14</w:t>
    </w:r>
    <w:r>
      <w:rPr>
        <w:b/>
        <w:sz w:val="28"/>
        <w:szCs w:val="28"/>
        <w:lang w:val="lv-LV"/>
      </w:rPr>
      <w:t>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906"/>
    <w:multiLevelType w:val="multilevel"/>
    <w:tmpl w:val="011A8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8"/>
      <w:numFmt w:val="bullet"/>
      <w:lvlText w:val="-"/>
      <w:lvlJc w:val="left"/>
      <w:pPr>
        <w:ind w:left="1224" w:hanging="504"/>
      </w:pPr>
      <w:rPr>
        <w:rFonts w:ascii="Times New Roman" w:eastAsiaTheme="minorHAnsi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251D9F"/>
    <w:multiLevelType w:val="hybridMultilevel"/>
    <w:tmpl w:val="24B6CEDE"/>
    <w:lvl w:ilvl="0" w:tplc="08090009">
      <w:start w:val="1"/>
      <w:numFmt w:val="bullet"/>
      <w:lvlText w:val=""/>
      <w:lvlJc w:val="left"/>
      <w:pPr>
        <w:ind w:left="264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abstractNum w:abstractNumId="2" w15:restartNumberingAfterBreak="0">
    <w:nsid w:val="45644802"/>
    <w:multiLevelType w:val="hybridMultilevel"/>
    <w:tmpl w:val="9256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C1"/>
    <w:rsid w:val="000003D1"/>
    <w:rsid w:val="00033024"/>
    <w:rsid w:val="0006572B"/>
    <w:rsid w:val="00083F6F"/>
    <w:rsid w:val="001138C2"/>
    <w:rsid w:val="00115C34"/>
    <w:rsid w:val="00155845"/>
    <w:rsid w:val="00184E84"/>
    <w:rsid w:val="001C482E"/>
    <w:rsid w:val="00220727"/>
    <w:rsid w:val="00291D4E"/>
    <w:rsid w:val="002C0AA9"/>
    <w:rsid w:val="002E6E88"/>
    <w:rsid w:val="00315EFD"/>
    <w:rsid w:val="00324FF7"/>
    <w:rsid w:val="00334138"/>
    <w:rsid w:val="00340511"/>
    <w:rsid w:val="003A4243"/>
    <w:rsid w:val="003B3819"/>
    <w:rsid w:val="003E57C1"/>
    <w:rsid w:val="003F7C95"/>
    <w:rsid w:val="0041573C"/>
    <w:rsid w:val="004163A9"/>
    <w:rsid w:val="00417BE6"/>
    <w:rsid w:val="00456EEE"/>
    <w:rsid w:val="00484CD8"/>
    <w:rsid w:val="0049304A"/>
    <w:rsid w:val="004D5B94"/>
    <w:rsid w:val="004E71D4"/>
    <w:rsid w:val="005014A6"/>
    <w:rsid w:val="00521BCA"/>
    <w:rsid w:val="00522DE3"/>
    <w:rsid w:val="0053535A"/>
    <w:rsid w:val="00585086"/>
    <w:rsid w:val="005C05F1"/>
    <w:rsid w:val="005C1A34"/>
    <w:rsid w:val="005C2E2D"/>
    <w:rsid w:val="005D2067"/>
    <w:rsid w:val="005F51AB"/>
    <w:rsid w:val="006143B2"/>
    <w:rsid w:val="00647FD7"/>
    <w:rsid w:val="0066031D"/>
    <w:rsid w:val="00662F15"/>
    <w:rsid w:val="00673D60"/>
    <w:rsid w:val="006935F1"/>
    <w:rsid w:val="00696F46"/>
    <w:rsid w:val="006C0F4C"/>
    <w:rsid w:val="006C6785"/>
    <w:rsid w:val="00703F6E"/>
    <w:rsid w:val="00755236"/>
    <w:rsid w:val="007A783C"/>
    <w:rsid w:val="008260F5"/>
    <w:rsid w:val="00933195"/>
    <w:rsid w:val="009359B3"/>
    <w:rsid w:val="00950E69"/>
    <w:rsid w:val="0098263C"/>
    <w:rsid w:val="009B1641"/>
    <w:rsid w:val="009D76C0"/>
    <w:rsid w:val="00A63F7D"/>
    <w:rsid w:val="00A73E14"/>
    <w:rsid w:val="00A763B9"/>
    <w:rsid w:val="00AA383C"/>
    <w:rsid w:val="00AA79ED"/>
    <w:rsid w:val="00AC08ED"/>
    <w:rsid w:val="00AE64C9"/>
    <w:rsid w:val="00AE685D"/>
    <w:rsid w:val="00B2152E"/>
    <w:rsid w:val="00B33722"/>
    <w:rsid w:val="00B64CF2"/>
    <w:rsid w:val="00BC4C8F"/>
    <w:rsid w:val="00BF04AC"/>
    <w:rsid w:val="00C35D52"/>
    <w:rsid w:val="00C37D53"/>
    <w:rsid w:val="00C7118D"/>
    <w:rsid w:val="00CB6888"/>
    <w:rsid w:val="00D15C8F"/>
    <w:rsid w:val="00D51120"/>
    <w:rsid w:val="00D76F09"/>
    <w:rsid w:val="00DC6EFD"/>
    <w:rsid w:val="00DF6F04"/>
    <w:rsid w:val="00DF7342"/>
    <w:rsid w:val="00E0217B"/>
    <w:rsid w:val="00E37F95"/>
    <w:rsid w:val="00E5546F"/>
    <w:rsid w:val="00E625AA"/>
    <w:rsid w:val="00EA5954"/>
    <w:rsid w:val="00EC2AA2"/>
    <w:rsid w:val="00EE5013"/>
    <w:rsid w:val="00F627B5"/>
    <w:rsid w:val="00FB5158"/>
    <w:rsid w:val="00FC707A"/>
    <w:rsid w:val="00F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F2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3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F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3F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F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F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6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85D"/>
  </w:style>
  <w:style w:type="paragraph" w:styleId="Footer">
    <w:name w:val="footer"/>
    <w:basedOn w:val="Normal"/>
    <w:link w:val="FooterChar"/>
    <w:uiPriority w:val="99"/>
    <w:unhideWhenUsed/>
    <w:rsid w:val="00AE6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85D"/>
  </w:style>
  <w:style w:type="character" w:styleId="Hyperlink">
    <w:name w:val="Hyperlink"/>
    <w:uiPriority w:val="99"/>
    <w:unhideWhenUsed/>
    <w:rsid w:val="00C37D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B742-8029-4F3E-A111-712DA173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2316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Dita Okmane</cp:lastModifiedBy>
  <cp:revision>5</cp:revision>
  <dcterms:created xsi:type="dcterms:W3CDTF">2020-07-14T10:05:00Z</dcterms:created>
  <dcterms:modified xsi:type="dcterms:W3CDTF">2020-07-14T10:50:00Z</dcterms:modified>
</cp:coreProperties>
</file>