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209B7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209B7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9B7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209B7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Informācija par speciālajām atļaujām (licencēm) farmaceitiskai darbībai, kuras pārreģistrētas</w:t>
            </w:r>
          </w:p>
          <w:p w14:paraId="4C91AFF2" w14:textId="6E4715DF" w:rsidR="005E6D9F" w:rsidRPr="002209B7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209B7">
              <w:t>saskaņā ar pieņemtajiem lēmumiem</w:t>
            </w:r>
          </w:p>
        </w:tc>
      </w:tr>
    </w:tbl>
    <w:p w14:paraId="3A3CE89E" w14:textId="0C7F0716" w:rsidR="0080617B" w:rsidRPr="002209B7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9"/>
        <w:gridCol w:w="1125"/>
        <w:gridCol w:w="13"/>
      </w:tblGrid>
      <w:tr w:rsidR="001D4700" w:rsidRPr="002209B7" w14:paraId="48778610" w14:textId="772F9D64" w:rsidTr="00344F17">
        <w:trPr>
          <w:gridAfter w:val="1"/>
          <w:wAfter w:w="13" w:type="dxa"/>
          <w:trHeight w:val="306"/>
        </w:trPr>
        <w:tc>
          <w:tcPr>
            <w:tcW w:w="1022" w:type="dxa"/>
          </w:tcPr>
          <w:p w14:paraId="354328C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209B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209B7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209B7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209B7" w14:paraId="5F2F09F9" w14:textId="76E2C80C" w:rsidTr="00344F17">
        <w:trPr>
          <w:trHeight w:val="306"/>
        </w:trPr>
        <w:tc>
          <w:tcPr>
            <w:tcW w:w="8685" w:type="dxa"/>
            <w:gridSpan w:val="6"/>
          </w:tcPr>
          <w:p w14:paraId="71081C35" w14:textId="22E55095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209B7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209B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</w:tcPr>
          <w:p w14:paraId="752178C1" w14:textId="77777777" w:rsidR="001D4700" w:rsidRPr="002209B7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0F5A64" w:rsidRPr="002209B7" w14:paraId="3FD45495" w14:textId="77777777" w:rsidTr="008226DC">
        <w:trPr>
          <w:gridAfter w:val="1"/>
          <w:wAfter w:w="13" w:type="dxa"/>
          <w:trHeight w:val="1168"/>
        </w:trPr>
        <w:tc>
          <w:tcPr>
            <w:tcW w:w="1022" w:type="dxa"/>
          </w:tcPr>
          <w:p w14:paraId="0A8FA236" w14:textId="78B2C05F" w:rsidR="000F5A64" w:rsidRPr="002209B7" w:rsidRDefault="000F5A64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A00</w:t>
            </w:r>
            <w:r w:rsidR="00476DA1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1558" w:type="dxa"/>
          </w:tcPr>
          <w:p w14:paraId="434EB1AE" w14:textId="494D5DDA" w:rsidR="000F5A64" w:rsidRPr="002209B7" w:rsidRDefault="00476DA1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DA4E40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4E40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3D0345AA" w14:textId="724A9A66" w:rsidR="000F5A64" w:rsidRPr="008226DC" w:rsidRDefault="00476DA1" w:rsidP="008226D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45</w:t>
            </w:r>
          </w:p>
        </w:tc>
        <w:tc>
          <w:tcPr>
            <w:tcW w:w="2124" w:type="dxa"/>
          </w:tcPr>
          <w:p w14:paraId="70CC825A" w14:textId="366620FC" w:rsidR="007D55FB" w:rsidRDefault="007D55FB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55F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Aptiekai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A</w:t>
            </w:r>
            <w:r w:rsidRPr="007D55FB">
              <w:rPr>
                <w:rFonts w:ascii="Times New Roman" w:eastAsia="Times New Roman" w:hAnsi="Times New Roman"/>
                <w:sz w:val="20"/>
                <w:szCs w:val="20"/>
              </w:rPr>
              <w:t xml:space="preserve">useklīša iela 2, Jēkabpils, Jēkabpils novads; </w:t>
            </w:r>
            <w:r w:rsidRPr="007D55F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filiālei “Dunava”</w:t>
            </w:r>
            <w:r w:rsidRPr="007D55FB">
              <w:rPr>
                <w:rFonts w:ascii="Times New Roman" w:eastAsia="Times New Roman" w:hAnsi="Times New Roman"/>
                <w:sz w:val="20"/>
                <w:szCs w:val="20"/>
              </w:rPr>
              <w:t xml:space="preserve"> – “Dunavas skola”, Dunava, Dunavas pagasts, Jēkabpils novads; </w:t>
            </w:r>
          </w:p>
          <w:p w14:paraId="41946259" w14:textId="6936A7B4" w:rsidR="00476DA1" w:rsidRPr="007D55FB" w:rsidRDefault="007D55FB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55F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filiālei “Sēlija”</w:t>
            </w:r>
            <w:r w:rsidRPr="007D55FB">
              <w:rPr>
                <w:rFonts w:ascii="Times New Roman" w:eastAsia="Times New Roman" w:hAnsi="Times New Roman"/>
                <w:sz w:val="20"/>
                <w:szCs w:val="20"/>
              </w:rPr>
              <w:t xml:space="preserve"> – Centra iela 9, Sēlija, Sēlpils pagasts, Jēkabpils novads</w:t>
            </w:r>
          </w:p>
        </w:tc>
        <w:tc>
          <w:tcPr>
            <w:tcW w:w="1847" w:type="dxa"/>
          </w:tcPr>
          <w:p w14:paraId="748DD721" w14:textId="6941C611" w:rsidR="000F5A64" w:rsidRPr="002209B7" w:rsidRDefault="00476DA1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00831549" w14:textId="1B585F2F" w:rsidR="000F5A64" w:rsidRPr="002209B7" w:rsidRDefault="00476DA1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11.</w:t>
            </w:r>
            <w:r w:rsidR="000032A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12.2022.</w:t>
            </w:r>
          </w:p>
        </w:tc>
      </w:tr>
      <w:tr w:rsidR="00581220" w:rsidRPr="002209B7" w14:paraId="307BD074" w14:textId="77777777" w:rsidTr="008226DC">
        <w:trPr>
          <w:gridAfter w:val="1"/>
          <w:wAfter w:w="13" w:type="dxa"/>
          <w:trHeight w:val="893"/>
        </w:trPr>
        <w:tc>
          <w:tcPr>
            <w:tcW w:w="1022" w:type="dxa"/>
          </w:tcPr>
          <w:p w14:paraId="0270CAA2" w14:textId="7D0CF933" w:rsidR="00581220" w:rsidRPr="002209B7" w:rsidRDefault="00581220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09B7">
              <w:rPr>
                <w:rFonts w:ascii="Times New Roman" w:hAnsi="Times New Roman"/>
                <w:sz w:val="20"/>
                <w:szCs w:val="20"/>
              </w:rPr>
              <w:t>A00</w:t>
            </w:r>
            <w:r w:rsidR="00476DA1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558" w:type="dxa"/>
          </w:tcPr>
          <w:p w14:paraId="3C1A4D91" w14:textId="6CC08F1B" w:rsidR="00581220" w:rsidRPr="002209B7" w:rsidRDefault="00476DA1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</w:t>
            </w:r>
            <w:r w:rsidR="000032A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032AF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581E8DAA" w14:textId="7453D855" w:rsidR="00581220" w:rsidRPr="002209B7" w:rsidRDefault="000032AF" w:rsidP="000F5A64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7D55FB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124" w:type="dxa"/>
          </w:tcPr>
          <w:p w14:paraId="272DA95F" w14:textId="2879575D" w:rsidR="00581220" w:rsidRPr="002209B7" w:rsidRDefault="001D0632" w:rsidP="00D87F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Cietokšņa iela 46, Daugavpils</w:t>
            </w:r>
          </w:p>
        </w:tc>
        <w:tc>
          <w:tcPr>
            <w:tcW w:w="1847" w:type="dxa"/>
          </w:tcPr>
          <w:p w14:paraId="1DC76998" w14:textId="56ADEFD9" w:rsidR="00581220" w:rsidRPr="002209B7" w:rsidRDefault="007D55FB" w:rsidP="0033314B">
            <w:pPr>
              <w:spacing w:after="0" w:line="240" w:lineRule="auto"/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gridSpan w:val="2"/>
          </w:tcPr>
          <w:p w14:paraId="062ABC05" w14:textId="5DF0917C" w:rsidR="00581220" w:rsidRPr="002209B7" w:rsidRDefault="00476DA1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</w:t>
            </w:r>
            <w:r w:rsidR="000032A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.12.2022.</w:t>
            </w:r>
          </w:p>
        </w:tc>
      </w:tr>
      <w:bookmarkEnd w:id="0"/>
      <w:bookmarkEnd w:id="1"/>
    </w:tbl>
    <w:p w14:paraId="50517191" w14:textId="77777777" w:rsidR="00D83B09" w:rsidRPr="002209B7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209B7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209B7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209B7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9B7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209B7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209B7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209B7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7A5D3686" w14:textId="7FD261F3" w:rsidR="002209B7" w:rsidRPr="002209B7" w:rsidRDefault="00F35FCB" w:rsidP="002209B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209B7" w:rsidRPr="002209B7">
        <w:rPr>
          <w:rFonts w:ascii="Times New Roman" w:eastAsiaTheme="minorHAnsi" w:hAnsi="Times New Roman"/>
          <w:sz w:val="18"/>
          <w:szCs w:val="18"/>
        </w:rPr>
        <w:t xml:space="preserve"> </w:t>
      </w:r>
      <w:r w:rsidR="00DA4E40" w:rsidRPr="00CE0505">
        <w:rPr>
          <w:rStyle w:val="Strong"/>
          <w:rFonts w:ascii="Times New Roman" w:hAnsi="Times New Roman"/>
          <w:b w:val="0"/>
          <w:bCs w:val="0"/>
          <w:sz w:val="20"/>
          <w:szCs w:val="20"/>
        </w:rPr>
        <w:t>26654766</w:t>
      </w:r>
    </w:p>
    <w:p w14:paraId="54090DA4" w14:textId="531BF0DE" w:rsidR="002209B7" w:rsidRPr="002209B7" w:rsidRDefault="001D0632" w:rsidP="002209B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proofErr w:type="spellStart"/>
        <w:r w:rsidR="00F35FCB">
          <w:rPr>
            <w:rStyle w:val="Hyperlink"/>
            <w:rFonts w:eastAsiaTheme="minorHAnsi"/>
            <w:sz w:val="18"/>
            <w:szCs w:val="18"/>
          </w:rPr>
          <w:t>Ineta.Zascirinska</w:t>
        </w:r>
        <w:proofErr w:type="spellEnd"/>
        <w:r w:rsidR="00F35FCB" w:rsidRPr="002209B7">
          <w:rPr>
            <w:rStyle w:val="Hyperlink"/>
            <w:rFonts w:eastAsiaTheme="minorHAnsi"/>
            <w:sz w:val="18"/>
            <w:szCs w:val="18"/>
          </w:rPr>
          <w:t xml:space="preserve"> </w:t>
        </w:r>
        <w:r w:rsidR="002209B7" w:rsidRPr="002209B7">
          <w:rPr>
            <w:rStyle w:val="Hyperlink"/>
            <w:rFonts w:eastAsiaTheme="minorHAnsi"/>
            <w:sz w:val="18"/>
            <w:szCs w:val="18"/>
          </w:rPr>
          <w:t>@zva.gov.lv</w:t>
        </w:r>
      </w:hyperlink>
    </w:p>
    <w:sectPr w:rsidR="002209B7" w:rsidRPr="002209B7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764055">
    <w:abstractNumId w:val="0"/>
  </w:num>
  <w:num w:numId="2" w16cid:durableId="141531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32A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4CA0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729"/>
    <w:rsid w:val="001C0A0C"/>
    <w:rsid w:val="001C0CAC"/>
    <w:rsid w:val="001C1427"/>
    <w:rsid w:val="001C18EC"/>
    <w:rsid w:val="001C1C70"/>
    <w:rsid w:val="001D0632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6DA1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954A8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B06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BA8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55FB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4E40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21</cp:revision>
  <cp:lastPrinted>2016-09-15T10:27:00Z</cp:lastPrinted>
  <dcterms:created xsi:type="dcterms:W3CDTF">2022-08-04T13:05:00Z</dcterms:created>
  <dcterms:modified xsi:type="dcterms:W3CDTF">2022-12-01T11:42:00Z</dcterms:modified>
</cp:coreProperties>
</file>