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015A5" w:rsidRPr="00AC1984" w14:paraId="399DA89C" w14:textId="77777777" w:rsidTr="003F62E1">
        <w:trPr>
          <w:trHeight w:val="306"/>
        </w:trPr>
        <w:tc>
          <w:tcPr>
            <w:tcW w:w="1305" w:type="dxa"/>
          </w:tcPr>
          <w:p w14:paraId="1181A7A6" w14:textId="59AF7685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F973BE" w:rsidRPr="00AC1984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14:paraId="360938B6" w14:textId="22617298" w:rsidR="006015A5" w:rsidRPr="00AC1984" w:rsidRDefault="00F973B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26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.11.2021.</w:t>
            </w:r>
          </w:p>
        </w:tc>
        <w:tc>
          <w:tcPr>
            <w:tcW w:w="2127" w:type="dxa"/>
          </w:tcPr>
          <w:p w14:paraId="1AD17ACE" w14:textId="2F1A123E" w:rsidR="006015A5" w:rsidRPr="00AC1984" w:rsidRDefault="001E37A3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 w:rsidR="00F973BE" w:rsidRPr="00AC19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7160FEC2" w14:textId="77D66F28" w:rsidR="006015A5" w:rsidRPr="00AC1984" w:rsidRDefault="00742586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 xml:space="preserve">"Franči", Lapmežciems, Lapmežciema pagasts, </w:t>
            </w: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 xml:space="preserve">Tukuma </w:t>
            </w: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>novads</w:t>
            </w:r>
          </w:p>
        </w:tc>
        <w:tc>
          <w:tcPr>
            <w:tcW w:w="1843" w:type="dxa"/>
          </w:tcPr>
          <w:p w14:paraId="311A5515" w14:textId="7E3B255B" w:rsidR="006015A5" w:rsidRPr="00AC1984" w:rsidRDefault="00742586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J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auna speciālās darbības nosacījuma – veterināro zāļu izplatīšana – uzsākšan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a,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E37A3"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maiņa saskaņā ar Administratīvo teritoriju un apdzīvoto vietu likumu</w:t>
            </w:r>
            <w:r w:rsidR="001E37A3"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A3EE32A" w14:textId="1E6E6EDE" w:rsidR="006015A5" w:rsidRPr="00AC1984" w:rsidRDefault="00742586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</w:t>
            </w:r>
            <w:r w:rsidR="006015A5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6015A5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6015A5" w:rsidRPr="00AC1984" w14:paraId="63F5EF13" w14:textId="77777777" w:rsidTr="003F62E1">
        <w:trPr>
          <w:trHeight w:val="306"/>
        </w:trPr>
        <w:tc>
          <w:tcPr>
            <w:tcW w:w="1305" w:type="dxa"/>
          </w:tcPr>
          <w:p w14:paraId="0528825F" w14:textId="6E2AF9B7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742586" w:rsidRPr="00AC1984">
              <w:rPr>
                <w:rFonts w:ascii="Times New Roman" w:hAnsi="Times New Roman"/>
                <w:sz w:val="20"/>
                <w:szCs w:val="20"/>
              </w:rPr>
              <w:t>741</w:t>
            </w:r>
          </w:p>
        </w:tc>
        <w:tc>
          <w:tcPr>
            <w:tcW w:w="1276" w:type="dxa"/>
          </w:tcPr>
          <w:p w14:paraId="7E1E1797" w14:textId="00BB54E1" w:rsidR="006015A5" w:rsidRPr="00AC1984" w:rsidRDefault="00742586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26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.11.2021.</w:t>
            </w:r>
          </w:p>
        </w:tc>
        <w:tc>
          <w:tcPr>
            <w:tcW w:w="2127" w:type="dxa"/>
          </w:tcPr>
          <w:p w14:paraId="637BF054" w14:textId="67550904" w:rsidR="006015A5" w:rsidRPr="00AC1984" w:rsidRDefault="00EB16C4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 w:rsidR="00742586" w:rsidRPr="00AC198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83" w:type="dxa"/>
          </w:tcPr>
          <w:p w14:paraId="24BFC17A" w14:textId="497CC731" w:rsidR="006015A5" w:rsidRPr="00AC1984" w:rsidRDefault="00742586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Aizputes iela 5, Priekule, Dienvidkurzemes novads</w:t>
            </w:r>
          </w:p>
        </w:tc>
        <w:tc>
          <w:tcPr>
            <w:tcW w:w="1843" w:type="dxa"/>
          </w:tcPr>
          <w:p w14:paraId="6B6E1B91" w14:textId="3B1F7847" w:rsidR="006015A5" w:rsidRPr="00AC1984" w:rsidRDefault="00742586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J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auna speciālās darbības nosacījuma – veterināro zāļu izplatīšana – uzsākšan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pieraksta precizēšana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Administratīvo teritoriju un apdzīvoto vietu likumu</w:t>
            </w:r>
          </w:p>
        </w:tc>
        <w:tc>
          <w:tcPr>
            <w:tcW w:w="1134" w:type="dxa"/>
          </w:tcPr>
          <w:p w14:paraId="7A2476FE" w14:textId="0B8F54CF" w:rsidR="006015A5" w:rsidRPr="00AC1984" w:rsidRDefault="00C7449F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C7449F" w:rsidRPr="00AC1984" w14:paraId="1FFD167A" w14:textId="77777777" w:rsidTr="003F62E1">
        <w:trPr>
          <w:trHeight w:val="306"/>
        </w:trPr>
        <w:tc>
          <w:tcPr>
            <w:tcW w:w="1305" w:type="dxa"/>
          </w:tcPr>
          <w:p w14:paraId="09AC4B49" w14:textId="2419484F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A00330</w:t>
            </w:r>
          </w:p>
        </w:tc>
        <w:tc>
          <w:tcPr>
            <w:tcW w:w="1276" w:type="dxa"/>
          </w:tcPr>
          <w:p w14:paraId="31D0DF7A" w14:textId="2B8D490B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351A0863" w14:textId="5AD9B385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983" w:type="dxa"/>
          </w:tcPr>
          <w:p w14:paraId="42C0993A" w14:textId="034570F7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Selgas iela 2, Roja, Rojas pagasts, Talsu novads</w:t>
            </w:r>
          </w:p>
        </w:tc>
        <w:tc>
          <w:tcPr>
            <w:tcW w:w="1843" w:type="dxa"/>
          </w:tcPr>
          <w:p w14:paraId="71C3290C" w14:textId="63CCE021" w:rsidR="00C7449F" w:rsidRPr="00AC1984" w:rsidRDefault="00C7449F" w:rsidP="00C7449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Jauna speciālās darbības nosacījuma – veterināro zāļu izplatīšana – uzsākšana,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</w:p>
        </w:tc>
        <w:tc>
          <w:tcPr>
            <w:tcW w:w="1134" w:type="dxa"/>
          </w:tcPr>
          <w:p w14:paraId="670AAF89" w14:textId="37D11274" w:rsidR="00C7449F" w:rsidRPr="00AC1984" w:rsidRDefault="00C7449F" w:rsidP="00C7449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C7449F" w:rsidRPr="00AC1984" w14:paraId="3510412A" w14:textId="77777777" w:rsidTr="003F62E1">
        <w:trPr>
          <w:trHeight w:val="306"/>
        </w:trPr>
        <w:tc>
          <w:tcPr>
            <w:tcW w:w="1305" w:type="dxa"/>
          </w:tcPr>
          <w:p w14:paraId="05B5C605" w14:textId="5E6F2EF6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A00345</w:t>
            </w:r>
          </w:p>
        </w:tc>
        <w:tc>
          <w:tcPr>
            <w:tcW w:w="1276" w:type="dxa"/>
          </w:tcPr>
          <w:p w14:paraId="297A63EB" w14:textId="6637F998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5757E764" w14:textId="5B973CA9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Apotheka SIA Apotheka 37</w:t>
            </w:r>
          </w:p>
        </w:tc>
        <w:tc>
          <w:tcPr>
            <w:tcW w:w="1983" w:type="dxa"/>
          </w:tcPr>
          <w:p w14:paraId="6254C9EF" w14:textId="3C16ED04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Andreja Saharova iela 30, Rīga</w:t>
            </w:r>
          </w:p>
        </w:tc>
        <w:tc>
          <w:tcPr>
            <w:tcW w:w="1843" w:type="dxa"/>
          </w:tcPr>
          <w:p w14:paraId="69D3B129" w14:textId="0F388A0A" w:rsidR="00C7449F" w:rsidRPr="00AC1984" w:rsidRDefault="00C7449F" w:rsidP="00C7449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Licences darbības atjaunošana, aptiekas vadītāja maiņa</w:t>
            </w:r>
          </w:p>
        </w:tc>
        <w:tc>
          <w:tcPr>
            <w:tcW w:w="1134" w:type="dxa"/>
          </w:tcPr>
          <w:p w14:paraId="79405BD7" w14:textId="4DF7D5C7" w:rsidR="00C7449F" w:rsidRPr="00AC1984" w:rsidRDefault="00C7449F" w:rsidP="00C7449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032CDEBD" w14:textId="77777777" w:rsidTr="003F62E1">
        <w:trPr>
          <w:trHeight w:val="306"/>
        </w:trPr>
        <w:tc>
          <w:tcPr>
            <w:tcW w:w="1305" w:type="dxa"/>
          </w:tcPr>
          <w:p w14:paraId="3BD74A7F" w14:textId="360E709C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A00326 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derīga līdz 0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5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2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.2026.</w:t>
            </w:r>
          </w:p>
        </w:tc>
        <w:tc>
          <w:tcPr>
            <w:tcW w:w="1276" w:type="dxa"/>
          </w:tcPr>
          <w:p w14:paraId="4D51B956" w14:textId="6B69B5B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533FF1DB" w14:textId="29E0E74B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Sabiedrība ar ierobežotu atbildību “Zasas aptieka”</w:t>
            </w:r>
          </w:p>
        </w:tc>
        <w:tc>
          <w:tcPr>
            <w:tcW w:w="1983" w:type="dxa"/>
          </w:tcPr>
          <w:p w14:paraId="572E41B0" w14:textId="061C7C2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Zaļā iela 10, Zasa, Zasas pagasts, Jēkabpils novads</w:t>
            </w:r>
          </w:p>
        </w:tc>
        <w:tc>
          <w:tcPr>
            <w:tcW w:w="1843" w:type="dxa"/>
          </w:tcPr>
          <w:p w14:paraId="6133CC95" w14:textId="77777777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</w:p>
          <w:p w14:paraId="249AE2B1" w14:textId="77777777" w:rsidR="00AC1984" w:rsidRPr="00AC1984" w:rsidRDefault="00AC1984" w:rsidP="00AC1984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F76D66" w14:textId="2B16942D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319175F7" w14:textId="77777777" w:rsidTr="003F62E1">
        <w:trPr>
          <w:trHeight w:val="306"/>
        </w:trPr>
        <w:tc>
          <w:tcPr>
            <w:tcW w:w="1305" w:type="dxa"/>
          </w:tcPr>
          <w:p w14:paraId="46200C79" w14:textId="5D817F7A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lastRenderedPageBreak/>
              <w:t>A00529</w:t>
            </w:r>
          </w:p>
        </w:tc>
        <w:tc>
          <w:tcPr>
            <w:tcW w:w="1276" w:type="dxa"/>
          </w:tcPr>
          <w:p w14:paraId="568B4D4E" w14:textId="600086EB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392190E3" w14:textId="7CBB27E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SIA “Brocēnu aptieka”</w:t>
            </w:r>
          </w:p>
        </w:tc>
        <w:tc>
          <w:tcPr>
            <w:tcW w:w="1983" w:type="dxa"/>
          </w:tcPr>
          <w:p w14:paraId="55A03CE1" w14:textId="77777777" w:rsidR="0063773C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aptiekai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– Skolas iela 7, Brocēni, Saldus novads; </w:t>
            </w:r>
          </w:p>
          <w:p w14:paraId="57C02F5A" w14:textId="0429E0C3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aptiekas Blīdenes filiālei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– “Ievas”, Blīdenes pagasts, Saldus novads; </w:t>
            </w: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aptiekas Remtes filiālei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– “Vīnkalni”-1N, Remte, Remtes pagasts, Saldus novads</w:t>
            </w:r>
          </w:p>
        </w:tc>
        <w:tc>
          <w:tcPr>
            <w:tcW w:w="1843" w:type="dxa"/>
          </w:tcPr>
          <w:p w14:paraId="02E57634" w14:textId="466DBB16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 adreses maiņa saskaņā ar Administratīvo teritoriju un apdzīvoto vietu likumu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un atbilstoši aktuālajiem datiem Valsts adrešu reģistrā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>AP-529/4</w:t>
            </w: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7F44896" w14:textId="1C3F506D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5ABDA2E5" w14:textId="77777777" w:rsidTr="003F62E1">
        <w:trPr>
          <w:trHeight w:val="306"/>
        </w:trPr>
        <w:tc>
          <w:tcPr>
            <w:tcW w:w="1305" w:type="dxa"/>
          </w:tcPr>
          <w:p w14:paraId="4E19F660" w14:textId="4DBCF681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A00196</w:t>
            </w:r>
            <w:r w:rsidR="0063773C">
              <w:rPr>
                <w:rFonts w:ascii="Times New Roman" w:hAnsi="Times New Roman"/>
                <w:sz w:val="20"/>
                <w:szCs w:val="20"/>
              </w:rPr>
              <w:t xml:space="preserve"> 05.12.2026.</w:t>
            </w:r>
          </w:p>
        </w:tc>
        <w:tc>
          <w:tcPr>
            <w:tcW w:w="1276" w:type="dxa"/>
          </w:tcPr>
          <w:p w14:paraId="550D9CBC" w14:textId="0F44D7DD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0642CCAA" w14:textId="62EDD19D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Sabiedrība ar ierobežotu atbildību “Rubenes aptieka”</w:t>
            </w:r>
          </w:p>
        </w:tc>
        <w:tc>
          <w:tcPr>
            <w:tcW w:w="1983" w:type="dxa"/>
          </w:tcPr>
          <w:p w14:paraId="0841542C" w14:textId="69E4C9C6" w:rsidR="0063773C" w:rsidRDefault="0063773C" w:rsidP="0063773C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ptiekai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“Zelta sietiņš”,  Rubeņi, Rubenes pagasts, Jēkabpils novads; </w:t>
            </w:r>
          </w:p>
          <w:p w14:paraId="4BB24C9B" w14:textId="65819FA6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73C">
              <w:rPr>
                <w:rFonts w:ascii="Times New Roman" w:hAnsi="Times New Roman"/>
                <w:b/>
                <w:bCs/>
                <w:sz w:val="20"/>
                <w:szCs w:val="20"/>
              </w:rPr>
              <w:t>Slates filiālei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– “Slates feldšerpunkts”,</w:t>
            </w:r>
            <w:r w:rsidR="006377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Slate, Rubenes pagasts, Jēkabpils novads</w:t>
            </w:r>
          </w:p>
        </w:tc>
        <w:tc>
          <w:tcPr>
            <w:tcW w:w="1843" w:type="dxa"/>
          </w:tcPr>
          <w:p w14:paraId="3548E301" w14:textId="77777777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</w:p>
          <w:p w14:paraId="1231AEA7" w14:textId="6D522295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AC1984">
              <w:rPr>
                <w:rFonts w:ascii="Times New Roman" w:eastAsiaTheme="minorHAnsi" w:hAnsi="Times New Roman"/>
                <w:sz w:val="20"/>
                <w:szCs w:val="20"/>
              </w:rPr>
              <w:t>AP-196/7)</w:t>
            </w:r>
          </w:p>
        </w:tc>
        <w:tc>
          <w:tcPr>
            <w:tcW w:w="1134" w:type="dxa"/>
          </w:tcPr>
          <w:p w14:paraId="1705F611" w14:textId="43FD236A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48DE43C9" w14:textId="77777777" w:rsidTr="003F62E1">
        <w:trPr>
          <w:trHeight w:val="306"/>
        </w:trPr>
        <w:tc>
          <w:tcPr>
            <w:tcW w:w="1305" w:type="dxa"/>
          </w:tcPr>
          <w:p w14:paraId="2EE283B9" w14:textId="0893D5EF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A00736</w:t>
            </w:r>
            <w:r w:rsidR="008C51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516D">
              <w:rPr>
                <w:rFonts w:ascii="Times New Roman" w:hAnsi="Times New Roman"/>
                <w:sz w:val="20"/>
                <w:szCs w:val="20"/>
              </w:rPr>
              <w:t>05.12.2026.</w:t>
            </w:r>
          </w:p>
        </w:tc>
        <w:tc>
          <w:tcPr>
            <w:tcW w:w="1276" w:type="dxa"/>
          </w:tcPr>
          <w:p w14:paraId="42E423E7" w14:textId="5F1A01BD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45422AA3" w14:textId="230EF4D4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Sabiedrība ar ierobežotu atbildību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“Guntas aptieka”</w:t>
            </w:r>
          </w:p>
        </w:tc>
        <w:tc>
          <w:tcPr>
            <w:tcW w:w="1983" w:type="dxa"/>
          </w:tcPr>
          <w:p w14:paraId="166A8144" w14:textId="7CF1D6D7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“Aptieka”, Madliena, Madlienas pagasts,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Ogres novads</w:t>
            </w:r>
          </w:p>
        </w:tc>
        <w:tc>
          <w:tcPr>
            <w:tcW w:w="1843" w:type="dxa"/>
          </w:tcPr>
          <w:p w14:paraId="0314B322" w14:textId="77777777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</w:p>
          <w:p w14:paraId="0EEDBD36" w14:textId="5B6FD74C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(iepriekš AP-736/4)</w:t>
            </w:r>
          </w:p>
        </w:tc>
        <w:tc>
          <w:tcPr>
            <w:tcW w:w="1134" w:type="dxa"/>
          </w:tcPr>
          <w:p w14:paraId="51807A3C" w14:textId="61446DBA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633CCE4C" w14:textId="77777777" w:rsidTr="003F62E1">
        <w:trPr>
          <w:trHeight w:val="306"/>
        </w:trPr>
        <w:tc>
          <w:tcPr>
            <w:tcW w:w="1305" w:type="dxa"/>
          </w:tcPr>
          <w:p w14:paraId="76D4B31D" w14:textId="1DEE8573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A00810</w:t>
            </w:r>
          </w:p>
        </w:tc>
        <w:tc>
          <w:tcPr>
            <w:tcW w:w="1276" w:type="dxa"/>
          </w:tcPr>
          <w:p w14:paraId="58E867AE" w14:textId="03C1A24E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66DE59B2" w14:textId="56DECEC1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Sabiedrība ar ierobežotu atbildību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“Krāslavas aptieka”</w:t>
            </w:r>
          </w:p>
        </w:tc>
        <w:tc>
          <w:tcPr>
            <w:tcW w:w="1983" w:type="dxa"/>
          </w:tcPr>
          <w:p w14:paraId="7B23F98C" w14:textId="52480AE3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Brīvības iela 8, Krāslava, Krāslavas novads</w:t>
            </w:r>
          </w:p>
        </w:tc>
        <w:tc>
          <w:tcPr>
            <w:tcW w:w="1843" w:type="dxa"/>
          </w:tcPr>
          <w:p w14:paraId="399CBF1F" w14:textId="554C63F2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  <w:p w14:paraId="2E2961AD" w14:textId="4F656B75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(iepriekš APN-810/4)</w:t>
            </w:r>
          </w:p>
        </w:tc>
        <w:tc>
          <w:tcPr>
            <w:tcW w:w="1134" w:type="dxa"/>
          </w:tcPr>
          <w:p w14:paraId="04950065" w14:textId="193258B5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252F0A8D" w14:textId="77777777" w:rsidTr="003F62E1">
        <w:trPr>
          <w:trHeight w:val="306"/>
        </w:trPr>
        <w:tc>
          <w:tcPr>
            <w:tcW w:w="1305" w:type="dxa"/>
          </w:tcPr>
          <w:p w14:paraId="12F122F4" w14:textId="0E1B0307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A00484</w:t>
            </w:r>
          </w:p>
        </w:tc>
        <w:tc>
          <w:tcPr>
            <w:tcW w:w="1276" w:type="dxa"/>
          </w:tcPr>
          <w:p w14:paraId="47D69A4B" w14:textId="367C3A5E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0EEA1D2B" w14:textId="01C4AA2F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Apotheka SIA Apotheka 3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3" w:type="dxa"/>
          </w:tcPr>
          <w:p w14:paraId="466DC001" w14:textId="3D7C6234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Mūkusalas iela 71, Rīga</w:t>
            </w:r>
          </w:p>
        </w:tc>
        <w:tc>
          <w:tcPr>
            <w:tcW w:w="1843" w:type="dxa"/>
          </w:tcPr>
          <w:p w14:paraId="7B6BC7D7" w14:textId="1A69BB49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(no Centrāltirgus iela 5, Rīga) maiņa, aptiekas vadītāja maiņa</w:t>
            </w:r>
          </w:p>
        </w:tc>
        <w:tc>
          <w:tcPr>
            <w:tcW w:w="1134" w:type="dxa"/>
          </w:tcPr>
          <w:p w14:paraId="70DE8F5E" w14:textId="3B81CCF4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5F56B50C" w14:textId="77777777" w:rsidTr="003F62E1">
        <w:trPr>
          <w:trHeight w:val="306"/>
        </w:trPr>
        <w:tc>
          <w:tcPr>
            <w:tcW w:w="1305" w:type="dxa"/>
          </w:tcPr>
          <w:p w14:paraId="71A7F1FD" w14:textId="0297A0E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A00693</w:t>
            </w:r>
          </w:p>
        </w:tc>
        <w:tc>
          <w:tcPr>
            <w:tcW w:w="1276" w:type="dxa"/>
          </w:tcPr>
          <w:p w14:paraId="52FB7C0F" w14:textId="56D7EC2F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14D31CC0" w14:textId="5A0BC31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Apotheka SIA Apotheka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983" w:type="dxa"/>
          </w:tcPr>
          <w:p w14:paraId="0202A84D" w14:textId="26081994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Valdeķu iela 39, Rīga</w:t>
            </w:r>
          </w:p>
        </w:tc>
        <w:tc>
          <w:tcPr>
            <w:tcW w:w="1843" w:type="dxa"/>
          </w:tcPr>
          <w:p w14:paraId="3AFF4E71" w14:textId="7628B342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(no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Maskavas iela 425A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, Rīga) maiņa, aptiekas vadītāja maiņa</w:t>
            </w:r>
          </w:p>
        </w:tc>
        <w:tc>
          <w:tcPr>
            <w:tcW w:w="1134" w:type="dxa"/>
          </w:tcPr>
          <w:p w14:paraId="6F710EEE" w14:textId="7DA08521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189C89AE" w14:textId="77777777" w:rsidTr="003F62E1">
        <w:trPr>
          <w:trHeight w:val="306"/>
        </w:trPr>
        <w:tc>
          <w:tcPr>
            <w:tcW w:w="1305" w:type="dxa"/>
          </w:tcPr>
          <w:p w14:paraId="30203C90" w14:textId="769340DA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A00869</w:t>
            </w:r>
          </w:p>
        </w:tc>
        <w:tc>
          <w:tcPr>
            <w:tcW w:w="1276" w:type="dxa"/>
          </w:tcPr>
          <w:p w14:paraId="5FC02F49" w14:textId="348C9E38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6AE2EE97" w14:textId="41F05B78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BENU Aptieka Latvija SIA BENU aptieka 10</w:t>
            </w:r>
          </w:p>
        </w:tc>
        <w:tc>
          <w:tcPr>
            <w:tcW w:w="1983" w:type="dxa"/>
          </w:tcPr>
          <w:p w14:paraId="1EE8065A" w14:textId="15293EAB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Gaujas iela 2A, Ādaži, Ādažu pagasts, Ādažu novads</w:t>
            </w:r>
          </w:p>
        </w:tc>
        <w:tc>
          <w:tcPr>
            <w:tcW w:w="1843" w:type="dxa"/>
          </w:tcPr>
          <w:p w14:paraId="464868F6" w14:textId="35D9DD44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sihotropo vielu izplatīšanas un zāļu izgatavošana aptiekā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- izbeigšana</w:t>
            </w:r>
          </w:p>
        </w:tc>
        <w:tc>
          <w:tcPr>
            <w:tcW w:w="1134" w:type="dxa"/>
          </w:tcPr>
          <w:p w14:paraId="62EF7D08" w14:textId="122030B0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7EBFA0A3" w14:textId="77777777" w:rsidTr="003F62E1">
        <w:trPr>
          <w:trHeight w:val="306"/>
        </w:trPr>
        <w:tc>
          <w:tcPr>
            <w:tcW w:w="1305" w:type="dxa"/>
          </w:tcPr>
          <w:p w14:paraId="27F805FE" w14:textId="37D58667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A00468</w:t>
            </w:r>
          </w:p>
        </w:tc>
        <w:tc>
          <w:tcPr>
            <w:tcW w:w="1276" w:type="dxa"/>
          </w:tcPr>
          <w:p w14:paraId="710A9AAA" w14:textId="119E8757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3EDC7135" w14:textId="580FCF18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Apotheka SIA Apotheka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983" w:type="dxa"/>
          </w:tcPr>
          <w:p w14:paraId="29EFC510" w14:textId="02FDD432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Rīgas iela 17, Valka, Valkas novads</w:t>
            </w:r>
          </w:p>
        </w:tc>
        <w:tc>
          <w:tcPr>
            <w:tcW w:w="1843" w:type="dxa"/>
          </w:tcPr>
          <w:p w14:paraId="6E67C33D" w14:textId="361B2D32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1DB9DF7E" w14:textId="77F8806A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5ADA817C" w14:textId="77777777" w:rsidTr="003F62E1">
        <w:trPr>
          <w:trHeight w:val="306"/>
        </w:trPr>
        <w:tc>
          <w:tcPr>
            <w:tcW w:w="1305" w:type="dxa"/>
          </w:tcPr>
          <w:p w14:paraId="17AF04AB" w14:textId="4A4864A3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A00543</w:t>
            </w:r>
          </w:p>
        </w:tc>
        <w:tc>
          <w:tcPr>
            <w:tcW w:w="1276" w:type="dxa"/>
          </w:tcPr>
          <w:p w14:paraId="3052D05D" w14:textId="09BAC28A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74105B1F" w14:textId="3F8E9850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Sabiedrība ar ierobežotu atbildību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“Vidzemes slimnīca”</w:t>
            </w:r>
          </w:p>
        </w:tc>
        <w:tc>
          <w:tcPr>
            <w:tcW w:w="1983" w:type="dxa"/>
          </w:tcPr>
          <w:p w14:paraId="32849E36" w14:textId="62AA3701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Jumaras iela 195, Valmiera, Valmieras novads</w:t>
            </w:r>
          </w:p>
        </w:tc>
        <w:tc>
          <w:tcPr>
            <w:tcW w:w="1843" w:type="dxa"/>
          </w:tcPr>
          <w:p w14:paraId="24B65177" w14:textId="6351CC8A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un FDV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adreses maiņa saskaņā ar Administratīvo teritoriju un apdzīvoto vietu likumu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APN-543/5)</w:t>
            </w:r>
          </w:p>
        </w:tc>
        <w:tc>
          <w:tcPr>
            <w:tcW w:w="1134" w:type="dxa"/>
          </w:tcPr>
          <w:p w14:paraId="015FFF87" w14:textId="1363505B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AC1984" w:rsidRPr="00AC1984" w14:paraId="6F10C36B" w14:textId="77777777" w:rsidTr="003F62E1">
        <w:trPr>
          <w:trHeight w:val="306"/>
        </w:trPr>
        <w:tc>
          <w:tcPr>
            <w:tcW w:w="1305" w:type="dxa"/>
          </w:tcPr>
          <w:p w14:paraId="2EAF5B8C" w14:textId="606AB564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A00634</w:t>
            </w:r>
          </w:p>
        </w:tc>
        <w:tc>
          <w:tcPr>
            <w:tcW w:w="1276" w:type="dxa"/>
          </w:tcPr>
          <w:p w14:paraId="1857CA3A" w14:textId="5CC5E8DF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1F4D">
              <w:rPr>
                <w:rFonts w:ascii="Times New Roman" w:hAnsi="Times New Roman"/>
                <w:sz w:val="20"/>
                <w:szCs w:val="20"/>
              </w:rPr>
              <w:t>26.11.2021.</w:t>
            </w:r>
          </w:p>
        </w:tc>
        <w:tc>
          <w:tcPr>
            <w:tcW w:w="2127" w:type="dxa"/>
          </w:tcPr>
          <w:p w14:paraId="7AF5C7AB" w14:textId="76527B29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 xml:space="preserve">Apotheka SIA Apotheka 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83" w:type="dxa"/>
          </w:tcPr>
          <w:p w14:paraId="41F9D897" w14:textId="2A3077D1" w:rsidR="00AC1984" w:rsidRPr="00AC1984" w:rsidRDefault="00AC198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“Lidosta “Rīga” 10/1”, Lidosta “Rīga”, Mārupes pagasts, Mārupes novads</w:t>
            </w:r>
          </w:p>
        </w:tc>
        <w:tc>
          <w:tcPr>
            <w:tcW w:w="1843" w:type="dxa"/>
          </w:tcPr>
          <w:p w14:paraId="28F7013B" w14:textId="5E21895B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26F70F40" w14:textId="640E719F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06.12.2021.</w:t>
            </w:r>
          </w:p>
        </w:tc>
      </w:tr>
      <w:tr w:rsidR="008C516D" w:rsidRPr="00AC1984" w14:paraId="0E330966" w14:textId="77777777" w:rsidTr="003F62E1">
        <w:trPr>
          <w:trHeight w:val="306"/>
        </w:trPr>
        <w:tc>
          <w:tcPr>
            <w:tcW w:w="1305" w:type="dxa"/>
          </w:tcPr>
          <w:p w14:paraId="191C3D9A" w14:textId="4B5CEE01" w:rsidR="008C516D" w:rsidRPr="00AC1984" w:rsidRDefault="008C516D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A00187</w:t>
            </w:r>
          </w:p>
        </w:tc>
        <w:tc>
          <w:tcPr>
            <w:tcW w:w="1276" w:type="dxa"/>
          </w:tcPr>
          <w:p w14:paraId="6B73EAA6" w14:textId="639062B1" w:rsidR="008C516D" w:rsidRPr="00DA1F4D" w:rsidRDefault="008C516D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29.11.2021.</w:t>
            </w:r>
          </w:p>
        </w:tc>
        <w:tc>
          <w:tcPr>
            <w:tcW w:w="2127" w:type="dxa"/>
          </w:tcPr>
          <w:p w14:paraId="58FDDADD" w14:textId="7D775E70" w:rsidR="008C516D" w:rsidRPr="00AC1984" w:rsidRDefault="008C516D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29</w:t>
            </w:r>
          </w:p>
        </w:tc>
        <w:tc>
          <w:tcPr>
            <w:tcW w:w="1983" w:type="dxa"/>
          </w:tcPr>
          <w:p w14:paraId="1DC2342B" w14:textId="4EBE9AB6" w:rsidR="008C516D" w:rsidRPr="00AC1984" w:rsidRDefault="00750B9F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Kurzemes iela 2A, Tukums, Tukuma novads</w:t>
            </w:r>
          </w:p>
        </w:tc>
        <w:tc>
          <w:tcPr>
            <w:tcW w:w="1843" w:type="dxa"/>
          </w:tcPr>
          <w:p w14:paraId="3E580DF8" w14:textId="4D2FA832" w:rsidR="008C516D" w:rsidRPr="00AC1984" w:rsidRDefault="008C516D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531CAD59" w14:textId="3226814D" w:rsidR="008C516D" w:rsidRPr="008A7EF8" w:rsidRDefault="00750B9F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09.12.2021.</w:t>
            </w:r>
          </w:p>
        </w:tc>
      </w:tr>
      <w:tr w:rsidR="00270F98" w:rsidRPr="00A00EE9" w14:paraId="2D190E27" w14:textId="77777777" w:rsidTr="00B6346F">
        <w:trPr>
          <w:trHeight w:val="306"/>
        </w:trPr>
        <w:tc>
          <w:tcPr>
            <w:tcW w:w="9668" w:type="dxa"/>
            <w:gridSpan w:val="6"/>
          </w:tcPr>
          <w:p w14:paraId="2E37C8A4" w14:textId="45A178EC" w:rsidR="00270F98" w:rsidRPr="00270F98" w:rsidRDefault="00270F98" w:rsidP="005B075C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0F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E35840" w:rsidRPr="00A00EE9" w14:paraId="1D294272" w14:textId="77777777" w:rsidTr="003F62E1">
        <w:trPr>
          <w:trHeight w:val="306"/>
        </w:trPr>
        <w:tc>
          <w:tcPr>
            <w:tcW w:w="1305" w:type="dxa"/>
          </w:tcPr>
          <w:p w14:paraId="322D4E84" w14:textId="06C5F649" w:rsidR="00E35840" w:rsidRDefault="00E35840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</w:t>
            </w:r>
            <w:r w:rsidR="00F973BE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14:paraId="0F29DC39" w14:textId="2DE4CE22" w:rsidR="00E35840" w:rsidRDefault="00F973BE" w:rsidP="00E3584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="00E35840" w:rsidRPr="00542155">
              <w:rPr>
                <w:rFonts w:ascii="Times New Roman" w:hAnsi="Times New Roman"/>
                <w:bCs/>
                <w:sz w:val="20"/>
                <w:szCs w:val="20"/>
              </w:rPr>
              <w:t>.11.2021.</w:t>
            </w:r>
          </w:p>
        </w:tc>
        <w:tc>
          <w:tcPr>
            <w:tcW w:w="2127" w:type="dxa"/>
          </w:tcPr>
          <w:p w14:paraId="53F22802" w14:textId="23710C8A" w:rsidR="00E35840" w:rsidRDefault="00EB16C4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</w:t>
            </w:r>
            <w:r w:rsidR="00F973BE">
              <w:rPr>
                <w:rFonts w:ascii="Times New Roman" w:hAnsi="Times New Roman"/>
                <w:sz w:val="20"/>
                <w:szCs w:val="20"/>
              </w:rPr>
              <w:t xml:space="preserve"> Wogen Pharm</w:t>
            </w:r>
          </w:p>
        </w:tc>
        <w:tc>
          <w:tcPr>
            <w:tcW w:w="1983" w:type="dxa"/>
          </w:tcPr>
          <w:p w14:paraId="0BF5C280" w14:textId="7E9E62E3" w:rsidR="00E35840" w:rsidRDefault="00F973BE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Ikšķiles iela 4-1, Ogre, Ogres novads</w:t>
            </w:r>
          </w:p>
        </w:tc>
        <w:tc>
          <w:tcPr>
            <w:tcW w:w="1843" w:type="dxa"/>
          </w:tcPr>
          <w:p w14:paraId="6E335FF2" w14:textId="61EC70A8" w:rsidR="00E35840" w:rsidRPr="00A106EC" w:rsidRDefault="00F973BE" w:rsidP="00E35840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Atbildīgās amatpersonas maiņa</w:t>
            </w:r>
          </w:p>
        </w:tc>
        <w:tc>
          <w:tcPr>
            <w:tcW w:w="1134" w:type="dxa"/>
          </w:tcPr>
          <w:p w14:paraId="43F4B0A3" w14:textId="6A3128ED" w:rsidR="00E35840" w:rsidRDefault="00F973BE" w:rsidP="00E35840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</w:t>
            </w:r>
            <w:r w:rsidR="00E35840" w:rsidRPr="00CD650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="0074258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E35840" w:rsidRPr="00CD650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750B9F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663"/>
    <w:rsid w:val="00111632"/>
    <w:rsid w:val="0011193E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57162"/>
    <w:rsid w:val="001678C0"/>
    <w:rsid w:val="00170432"/>
    <w:rsid w:val="00172C27"/>
    <w:rsid w:val="00184ED3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5001"/>
    <w:rsid w:val="003A0381"/>
    <w:rsid w:val="003A4959"/>
    <w:rsid w:val="003B35F9"/>
    <w:rsid w:val="003B3BFA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4622"/>
    <w:rsid w:val="00486395"/>
    <w:rsid w:val="00486DB1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526A3"/>
    <w:rsid w:val="009548A0"/>
    <w:rsid w:val="009575C1"/>
    <w:rsid w:val="009612F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64B8"/>
    <w:rsid w:val="00C509A0"/>
    <w:rsid w:val="00C61BBE"/>
    <w:rsid w:val="00C6745D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78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59</cp:revision>
  <cp:lastPrinted>2016-09-15T10:27:00Z</cp:lastPrinted>
  <dcterms:created xsi:type="dcterms:W3CDTF">2021-09-04T12:33:00Z</dcterms:created>
  <dcterms:modified xsi:type="dcterms:W3CDTF">2021-11-29T09:34:00Z</dcterms:modified>
</cp:coreProperties>
</file>