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37" w:rsidRPr="00A522A5" w:rsidRDefault="00A522A5" w:rsidP="00206837">
      <w:pPr>
        <w:jc w:val="right"/>
        <w:rPr>
          <w:b/>
          <w:sz w:val="20"/>
          <w:szCs w:val="22"/>
        </w:rPr>
      </w:pPr>
      <w:r w:rsidRPr="00A522A5">
        <w:rPr>
          <w:b/>
          <w:bCs/>
          <w:iCs/>
          <w:sz w:val="20"/>
          <w:szCs w:val="22"/>
        </w:rPr>
        <w:t>Atklāta konkursa</w:t>
      </w:r>
      <w:r w:rsidRPr="00A522A5">
        <w:rPr>
          <w:b/>
          <w:sz w:val="20"/>
          <w:szCs w:val="22"/>
        </w:rPr>
        <w:t xml:space="preserve"> </w:t>
      </w:r>
      <w:r w:rsidRPr="00A522A5">
        <w:rPr>
          <w:b/>
          <w:bCs/>
          <w:iCs/>
          <w:sz w:val="20"/>
          <w:szCs w:val="22"/>
        </w:rPr>
        <w:t>„</w:t>
      </w:r>
      <w:r w:rsidRPr="00A522A5">
        <w:rPr>
          <w:rFonts w:eastAsiaTheme="minorHAnsi"/>
          <w:b/>
          <w:bCs/>
          <w:color w:val="000000"/>
          <w:sz w:val="20"/>
          <w:szCs w:val="22"/>
          <w:lang w:eastAsia="en-US"/>
        </w:rPr>
        <w:t>ZVA telpu un teritorijas ikdienas uzkopšanas, uzturēšanas pakalpojumi uz 24 mēnešiem</w:t>
      </w:r>
      <w:r w:rsidRPr="00A522A5">
        <w:rPr>
          <w:b/>
          <w:bCs/>
          <w:iCs/>
          <w:sz w:val="20"/>
          <w:szCs w:val="22"/>
        </w:rPr>
        <w:t>”</w:t>
      </w:r>
      <w:r w:rsidR="008108E2">
        <w:rPr>
          <w:b/>
          <w:sz w:val="20"/>
          <w:szCs w:val="22"/>
        </w:rPr>
        <w:t xml:space="preserve"> (ID Nr. ZVA 2018/3</w:t>
      </w:r>
      <w:r w:rsidRPr="00A522A5">
        <w:rPr>
          <w:b/>
          <w:sz w:val="20"/>
          <w:szCs w:val="22"/>
        </w:rPr>
        <w:t xml:space="preserve">) nolikuma Pielikums </w:t>
      </w:r>
      <w:r w:rsidR="00206837" w:rsidRPr="00A522A5">
        <w:rPr>
          <w:b/>
          <w:sz w:val="20"/>
          <w:szCs w:val="22"/>
        </w:rPr>
        <w:t>Nr.5</w:t>
      </w:r>
    </w:p>
    <w:p w:rsidR="00206837" w:rsidRDefault="00206837" w:rsidP="00206837">
      <w:pPr>
        <w:jc w:val="right"/>
        <w:rPr>
          <w:sz w:val="20"/>
          <w:szCs w:val="20"/>
        </w:rPr>
      </w:pPr>
    </w:p>
    <w:p w:rsidR="00206837" w:rsidRPr="00C47740" w:rsidRDefault="00206837" w:rsidP="00206837">
      <w:pPr>
        <w:tabs>
          <w:tab w:val="left" w:pos="5954"/>
        </w:tabs>
      </w:pPr>
    </w:p>
    <w:p w:rsidR="00206837" w:rsidRPr="00C47740" w:rsidRDefault="00206837" w:rsidP="00206837">
      <w:pPr>
        <w:rPr>
          <w:sz w:val="22"/>
          <w:szCs w:val="22"/>
        </w:rPr>
      </w:pPr>
    </w:p>
    <w:p w:rsidR="00206837" w:rsidRPr="00A522A5" w:rsidRDefault="00206837" w:rsidP="00206837">
      <w:pPr>
        <w:autoSpaceDE w:val="0"/>
        <w:autoSpaceDN w:val="0"/>
        <w:adjustRightInd w:val="0"/>
        <w:jc w:val="center"/>
        <w:rPr>
          <w:rFonts w:eastAsia="Garamond,Bold"/>
          <w:b/>
          <w:bCs/>
          <w:sz w:val="28"/>
          <w:szCs w:val="22"/>
        </w:rPr>
      </w:pPr>
      <w:r w:rsidRPr="00A522A5">
        <w:rPr>
          <w:rFonts w:eastAsia="Garamond,Bold"/>
          <w:b/>
          <w:bCs/>
          <w:sz w:val="28"/>
          <w:szCs w:val="22"/>
        </w:rPr>
        <w:t xml:space="preserve">Piedāvājuma nodrošinājuma </w:t>
      </w:r>
      <w:r w:rsidR="00532DA4" w:rsidRPr="00A522A5">
        <w:rPr>
          <w:rFonts w:eastAsia="Garamond,Bold"/>
          <w:b/>
          <w:bCs/>
          <w:sz w:val="28"/>
          <w:szCs w:val="22"/>
        </w:rPr>
        <w:t>veidne</w:t>
      </w:r>
    </w:p>
    <w:p w:rsidR="00206837" w:rsidRPr="00C47740" w:rsidRDefault="00206837" w:rsidP="00206837">
      <w:pPr>
        <w:autoSpaceDE w:val="0"/>
        <w:autoSpaceDN w:val="0"/>
        <w:adjustRightInd w:val="0"/>
        <w:jc w:val="center"/>
        <w:rPr>
          <w:rFonts w:eastAsia="Garamond,Bold"/>
          <w:sz w:val="22"/>
          <w:szCs w:val="22"/>
        </w:rPr>
      </w:pPr>
    </w:p>
    <w:p w:rsidR="00206837" w:rsidRPr="00A522A5" w:rsidRDefault="00206837" w:rsidP="00206837">
      <w:pPr>
        <w:autoSpaceDE w:val="0"/>
        <w:autoSpaceDN w:val="0"/>
        <w:adjustRightInd w:val="0"/>
        <w:rPr>
          <w:rFonts w:eastAsia="Garamond,Bold"/>
        </w:rPr>
      </w:pPr>
      <w:r w:rsidRPr="00A522A5">
        <w:rPr>
          <w:rFonts w:eastAsia="Garamond,Bold"/>
        </w:rPr>
        <w:t>Nodrošinājuma devēja nosaukums:</w:t>
      </w:r>
    </w:p>
    <w:p w:rsidR="00206837" w:rsidRPr="00A522A5" w:rsidRDefault="00206837" w:rsidP="00206837"/>
    <w:p w:rsidR="00206837" w:rsidRPr="00A522A5" w:rsidRDefault="00206837" w:rsidP="00206837">
      <w:pPr>
        <w:autoSpaceDE w:val="0"/>
        <w:autoSpaceDN w:val="0"/>
        <w:adjustRightInd w:val="0"/>
        <w:rPr>
          <w:rFonts w:eastAsia="Garamond,Bold"/>
        </w:rPr>
      </w:pPr>
      <w:r w:rsidRPr="00A522A5">
        <w:rPr>
          <w:rFonts w:eastAsia="Garamond,Bold"/>
        </w:rPr>
        <w:t>Reģistrācijas numurs:</w:t>
      </w:r>
    </w:p>
    <w:p w:rsidR="00206837" w:rsidRPr="00A522A5" w:rsidRDefault="00206837" w:rsidP="00206837"/>
    <w:p w:rsidR="00206837" w:rsidRPr="00A522A5" w:rsidRDefault="00206837" w:rsidP="00206837">
      <w:pPr>
        <w:autoSpaceDE w:val="0"/>
        <w:autoSpaceDN w:val="0"/>
        <w:adjustRightInd w:val="0"/>
        <w:rPr>
          <w:rFonts w:eastAsia="Garamond,Bold"/>
        </w:rPr>
      </w:pPr>
      <w:r w:rsidRPr="00A522A5">
        <w:rPr>
          <w:rFonts w:eastAsia="Garamond,Bold"/>
        </w:rPr>
        <w:t>Adrese:</w:t>
      </w:r>
    </w:p>
    <w:p w:rsidR="00206837" w:rsidRPr="00A522A5" w:rsidRDefault="00206837" w:rsidP="00206837">
      <w:pPr>
        <w:autoSpaceDE w:val="0"/>
        <w:autoSpaceDN w:val="0"/>
        <w:adjustRightInd w:val="0"/>
        <w:rPr>
          <w:rFonts w:eastAsia="Garamond,Bold"/>
        </w:rPr>
      </w:pPr>
    </w:p>
    <w:p w:rsidR="00206837" w:rsidRPr="00A522A5" w:rsidRDefault="00206837" w:rsidP="00206837">
      <w:pPr>
        <w:autoSpaceDE w:val="0"/>
        <w:autoSpaceDN w:val="0"/>
        <w:adjustRightInd w:val="0"/>
        <w:jc w:val="both"/>
        <w:rPr>
          <w:rFonts w:eastAsia="Garamond,Bold"/>
        </w:rPr>
      </w:pPr>
      <w:r w:rsidRPr="00A522A5">
        <w:rPr>
          <w:rFonts w:eastAsia="Garamond,Bold"/>
        </w:rPr>
        <w:t>Atklāta konkursa nosaukums: „</w:t>
      </w:r>
      <w:r w:rsidR="00A522A5" w:rsidRPr="00A522A5">
        <w:rPr>
          <w:rFonts w:eastAsiaTheme="minorHAnsi"/>
          <w:b/>
          <w:bCs/>
          <w:color w:val="000000"/>
          <w:lang w:eastAsia="en-US"/>
        </w:rPr>
        <w:t>ZVA telpu un teritorijas ikdienas uzkopšanas, uzturēšanas pakalpojumi uz 24 mēnešiem</w:t>
      </w:r>
      <w:r w:rsidRPr="00A522A5">
        <w:rPr>
          <w:rFonts w:eastAsia="Garamond,Bold"/>
        </w:rPr>
        <w:t xml:space="preserve">”, iepirkuma identifikācijas Nr. </w:t>
      </w:r>
      <w:r w:rsidR="007708DE">
        <w:t>ZVA 2018/3</w:t>
      </w:r>
    </w:p>
    <w:p w:rsidR="00206837" w:rsidRPr="00A522A5" w:rsidRDefault="00206837" w:rsidP="00206837">
      <w:pPr>
        <w:autoSpaceDE w:val="0"/>
        <w:autoSpaceDN w:val="0"/>
        <w:adjustRightInd w:val="0"/>
        <w:jc w:val="both"/>
        <w:rPr>
          <w:rFonts w:eastAsia="Garamond,Bold"/>
        </w:rPr>
      </w:pPr>
    </w:p>
    <w:p w:rsidR="00206837" w:rsidRPr="00A522A5" w:rsidRDefault="00206837" w:rsidP="00206837">
      <w:pPr>
        <w:autoSpaceDE w:val="0"/>
        <w:autoSpaceDN w:val="0"/>
        <w:adjustRightInd w:val="0"/>
        <w:jc w:val="both"/>
        <w:rPr>
          <w:rFonts w:eastAsia="Garamond,Bold"/>
        </w:rPr>
      </w:pPr>
      <w:r w:rsidRPr="00A522A5">
        <w:rPr>
          <w:rFonts w:eastAsia="Garamond,Bold"/>
        </w:rPr>
        <w:t>Ņemot vērā, ka [</w:t>
      </w:r>
      <w:r w:rsidRPr="00A522A5">
        <w:rPr>
          <w:rFonts w:eastAsia="Garamond,Italic"/>
          <w:i/>
          <w:iCs/>
        </w:rPr>
        <w:t>ierakstīt iepirkuma pretendenta nosaukumu, reģistrācijas Nr. un adresi</w:t>
      </w:r>
      <w:r w:rsidRPr="00A522A5">
        <w:rPr>
          <w:rFonts w:eastAsia="Garamond,Bold"/>
        </w:rPr>
        <w:t xml:space="preserve">] (“pretendents”) piedalās </w:t>
      </w:r>
      <w:r w:rsidRPr="00A522A5">
        <w:t>_______________________Reģ.nr._________________, _______________ielā ________, Rīgā, LV-1000</w:t>
      </w:r>
      <w:r w:rsidRPr="00A522A5">
        <w:rPr>
          <w:rFonts w:eastAsia="Garamond,Bold"/>
        </w:rPr>
        <w:t xml:space="preserve"> (“pasūtītājs”) rīkotajā atklātajā konkursā</w:t>
      </w:r>
      <w:r w:rsidR="00A522A5" w:rsidRPr="00A522A5">
        <w:rPr>
          <w:rFonts w:eastAsia="Garamond,Bold"/>
        </w:rPr>
        <w:t xml:space="preserve"> </w:t>
      </w:r>
      <w:r w:rsidRPr="00A522A5">
        <w:rPr>
          <w:rFonts w:eastAsia="Garamond,Bold"/>
        </w:rPr>
        <w:t>„</w:t>
      </w:r>
      <w:r w:rsidR="00A522A5" w:rsidRPr="00A522A5">
        <w:rPr>
          <w:rFonts w:eastAsiaTheme="minorHAnsi"/>
          <w:b/>
          <w:bCs/>
          <w:color w:val="000000"/>
          <w:lang w:eastAsia="en-US"/>
        </w:rPr>
        <w:t>ZVA telpu un teritorijas ikdienas uzkopšanas, uzturēšanas pakalpojumi uz 24 mēnešiem</w:t>
      </w:r>
      <w:r w:rsidRPr="00A522A5">
        <w:rPr>
          <w:rFonts w:eastAsia="Garamond,Bold"/>
        </w:rPr>
        <w:t xml:space="preserve">”, iepirkuma identifikācijas numurs </w:t>
      </w:r>
      <w:r w:rsidR="007708DE">
        <w:t>ZVA 2018/3</w:t>
      </w:r>
      <w:bookmarkStart w:id="0" w:name="_GoBack"/>
      <w:bookmarkEnd w:id="0"/>
      <w:r w:rsidR="00A522A5" w:rsidRPr="00A522A5">
        <w:rPr>
          <w:rFonts w:eastAsia="Garamond,Bold"/>
        </w:rPr>
        <w:t xml:space="preserve"> </w:t>
      </w:r>
      <w:r w:rsidRPr="00A522A5">
        <w:rPr>
          <w:rFonts w:eastAsia="Garamond,Bold"/>
        </w:rPr>
        <w:t xml:space="preserve">(„Konkurss”) un saskaņā ar Konkursa nolikumu pretendentam jāiesniedz piedāvājuma nodrošinājums </w:t>
      </w:r>
      <w:r w:rsidR="00A522A5" w:rsidRPr="00A522A5">
        <w:rPr>
          <w:b/>
          <w:bCs/>
        </w:rPr>
        <w:t xml:space="preserve">EUR 2600.00 (divi tūkstoši seši simti </w:t>
      </w:r>
      <w:r w:rsidR="00A522A5" w:rsidRPr="00A522A5">
        <w:rPr>
          <w:b/>
          <w:bCs/>
          <w:i/>
        </w:rPr>
        <w:t>euro</w:t>
      </w:r>
      <w:r w:rsidR="00A522A5" w:rsidRPr="00A522A5">
        <w:rPr>
          <w:b/>
          <w:bCs/>
        </w:rPr>
        <w:t>)</w:t>
      </w:r>
      <w:r w:rsidR="00A522A5" w:rsidRPr="00A522A5">
        <w:rPr>
          <w:rFonts w:eastAsia="Garamond,Bold"/>
        </w:rPr>
        <w:t xml:space="preserve"> </w:t>
      </w:r>
      <w:r w:rsidRPr="00A522A5">
        <w:rPr>
          <w:rFonts w:eastAsia="Garamond,Bold"/>
        </w:rPr>
        <w:t xml:space="preserve"> apmērā, mēs, [</w:t>
      </w:r>
      <w:r w:rsidRPr="00A522A5">
        <w:rPr>
          <w:rFonts w:eastAsia="Garamond,Italic"/>
          <w:i/>
          <w:iCs/>
        </w:rPr>
        <w:t>ierakstīt kredītiestādes vai apdrošināšanas sabiedrības nosaukumu un adresi</w:t>
      </w:r>
      <w:r w:rsidRPr="00A522A5">
        <w:rPr>
          <w:rFonts w:eastAsia="Garamond,Bold"/>
        </w:rPr>
        <w:t xml:space="preserve">] </w:t>
      </w:r>
      <w:r w:rsidR="00A522A5" w:rsidRPr="00A522A5">
        <w:rPr>
          <w:rFonts w:eastAsia="Garamond,Bold"/>
        </w:rPr>
        <w:t>(“Nodrošinājuma devējs”), ar šo izsniedzam neatsaucamu piedāvājuma nodrošinājuma garantiju [</w:t>
      </w:r>
      <w:r w:rsidR="00A522A5" w:rsidRPr="00A522A5">
        <w:rPr>
          <w:rFonts w:eastAsia="Garamond,Italic"/>
          <w:i/>
          <w:iCs/>
        </w:rPr>
        <w:t>ierakstīt summu cipariem un vārdiem</w:t>
      </w:r>
      <w:r w:rsidR="00A522A5" w:rsidRPr="00A522A5">
        <w:rPr>
          <w:rFonts w:eastAsia="Garamond,Bold"/>
        </w:rPr>
        <w:t xml:space="preserve">] </w:t>
      </w:r>
      <w:r w:rsidR="00A522A5" w:rsidRPr="00A522A5">
        <w:rPr>
          <w:rFonts w:eastAsia="Garamond,Bold"/>
          <w:i/>
        </w:rPr>
        <w:t>euro</w:t>
      </w:r>
      <w:r w:rsidR="00A522A5" w:rsidRPr="00A522A5">
        <w:rPr>
          <w:rFonts w:eastAsia="Garamond,Bold"/>
        </w:rPr>
        <w:t xml:space="preserve"> (EUR) apmērā („Nodrošinājuma summa”).</w:t>
      </w:r>
    </w:p>
    <w:p w:rsidR="00206837" w:rsidRPr="00A522A5" w:rsidRDefault="00206837" w:rsidP="00206837">
      <w:pPr>
        <w:autoSpaceDE w:val="0"/>
        <w:autoSpaceDN w:val="0"/>
        <w:adjustRightInd w:val="0"/>
        <w:jc w:val="both"/>
        <w:rPr>
          <w:rFonts w:eastAsia="Garamond,Bold"/>
        </w:rPr>
      </w:pPr>
    </w:p>
    <w:p w:rsidR="00A522A5" w:rsidRPr="00A522A5" w:rsidRDefault="00A522A5" w:rsidP="00A522A5">
      <w:pPr>
        <w:autoSpaceDE w:val="0"/>
        <w:autoSpaceDN w:val="0"/>
        <w:adjustRightInd w:val="0"/>
        <w:jc w:val="both"/>
        <w:rPr>
          <w:rFonts w:eastAsia="Garamond,Bold"/>
        </w:rPr>
      </w:pPr>
      <w:r w:rsidRPr="00A522A5">
        <w:rPr>
          <w:rFonts w:eastAsia="Garamond,Bold"/>
        </w:rPr>
        <w:t>Garantējam Nodrošinājuma summas samaksu uz Pasūtītāja norādīto kontu pēc Pasūtītāja pirmā rakstiskā pieprasījuma, ja ir iestājies vismaz viens no šādiem nosacījumiem:</w:t>
      </w:r>
    </w:p>
    <w:p w:rsidR="00A522A5" w:rsidRPr="00A522A5" w:rsidRDefault="00A522A5" w:rsidP="00A522A5">
      <w:pPr>
        <w:autoSpaceDE w:val="0"/>
        <w:autoSpaceDN w:val="0"/>
        <w:adjustRightInd w:val="0"/>
        <w:jc w:val="both"/>
        <w:rPr>
          <w:rFonts w:eastAsia="Garamond,Bold"/>
        </w:rPr>
      </w:pPr>
      <w:r w:rsidRPr="00A522A5">
        <w:rPr>
          <w:rFonts w:eastAsia="Garamond,Bold"/>
        </w:rPr>
        <w:t>1) Pretendents atsauc savu piedāvājumu laikā, kamēr ir spēkā piedāvājuma nodrošinājums;</w:t>
      </w:r>
    </w:p>
    <w:p w:rsidR="00206837" w:rsidRPr="00A522A5" w:rsidRDefault="00A522A5" w:rsidP="00A522A5">
      <w:pPr>
        <w:autoSpaceDE w:val="0"/>
        <w:autoSpaceDN w:val="0"/>
        <w:adjustRightInd w:val="0"/>
        <w:jc w:val="both"/>
        <w:rPr>
          <w:rFonts w:eastAsia="Garamond,Bold"/>
        </w:rPr>
      </w:pPr>
      <w:r w:rsidRPr="00A522A5">
        <w:rPr>
          <w:rFonts w:eastAsia="Garamond,Bold"/>
        </w:rPr>
        <w:t>2) izraudzītais Pretendents neparaksta iepirkuma līgumu Pasūtītāja noteiktajā termiņā.</w:t>
      </w:r>
    </w:p>
    <w:p w:rsidR="00206837" w:rsidRPr="00A522A5" w:rsidRDefault="00206837" w:rsidP="00206837"/>
    <w:p w:rsidR="00206837" w:rsidRPr="00A522A5" w:rsidRDefault="00A522A5" w:rsidP="00206837">
      <w:pPr>
        <w:autoSpaceDE w:val="0"/>
        <w:autoSpaceDN w:val="0"/>
        <w:adjustRightInd w:val="0"/>
        <w:jc w:val="both"/>
        <w:rPr>
          <w:rFonts w:eastAsia="Garamond,Bold"/>
        </w:rPr>
      </w:pPr>
      <w:r w:rsidRPr="00A522A5">
        <w:rPr>
          <w:rFonts w:eastAsia="Garamond,Bold"/>
        </w:rPr>
        <w:t>Nodrošinājuma devējs apņemas samaksāt Nodrošinājuma summu Pasūtītājam, neprasot Pasūtītājam pamatot savu prasību, ja Pasūtītājs savā pieprasījumā norāda, ka ir iestājies viens vai vairāki minētie Nodrošinājuma summas samaksas noteikumiem, norādot konkrēto nosacījumu vai nosacījumus.</w:t>
      </w:r>
    </w:p>
    <w:p w:rsidR="00206837" w:rsidRPr="00A522A5" w:rsidRDefault="00206837" w:rsidP="00206837">
      <w:pPr>
        <w:autoSpaceDE w:val="0"/>
        <w:autoSpaceDN w:val="0"/>
        <w:adjustRightInd w:val="0"/>
        <w:jc w:val="both"/>
        <w:rPr>
          <w:rFonts w:eastAsia="Garamond,Bold"/>
        </w:rPr>
      </w:pPr>
    </w:p>
    <w:p w:rsidR="00206837" w:rsidRPr="00A522A5" w:rsidRDefault="00A522A5" w:rsidP="00206837">
      <w:pPr>
        <w:autoSpaceDE w:val="0"/>
        <w:autoSpaceDN w:val="0"/>
        <w:adjustRightInd w:val="0"/>
        <w:jc w:val="both"/>
        <w:rPr>
          <w:rFonts w:eastAsia="Garamond,Bold"/>
        </w:rPr>
      </w:pPr>
      <w:r w:rsidRPr="00A522A5">
        <w:rPr>
          <w:rFonts w:eastAsia="Garamond,Bold"/>
        </w:rPr>
        <w:t>Šī garantija ir spēkā [</w:t>
      </w:r>
      <w:r w:rsidRPr="00A522A5">
        <w:rPr>
          <w:rFonts w:eastAsia="Garamond,Italic"/>
          <w:i/>
          <w:iCs/>
        </w:rPr>
        <w:t>ierakstīt dienu skaitu</w:t>
      </w:r>
      <w:r w:rsidRPr="00A522A5">
        <w:rPr>
          <w:rFonts w:eastAsia="Garamond,Bold"/>
        </w:rPr>
        <w:t>] kalendārās dienas (ieskaitot) pēc piedāvājumu iesniegšanas termiņa beigām, t.i., līdz ___.gada __._______. Jebkurš pieprasījums šīs garantijas ietvaros jāiesniedz Nodrošinājuma devējam ne vēlāk kā minētajā termiņā.</w:t>
      </w:r>
    </w:p>
    <w:p w:rsidR="00206837" w:rsidRPr="00C47740" w:rsidRDefault="00206837" w:rsidP="00206837">
      <w:pPr>
        <w:autoSpaceDE w:val="0"/>
        <w:autoSpaceDN w:val="0"/>
        <w:adjustRightInd w:val="0"/>
        <w:rPr>
          <w:rFonts w:eastAsia="Garamond,Bold"/>
          <w:sz w:val="22"/>
          <w:szCs w:val="22"/>
        </w:rPr>
      </w:pPr>
    </w:p>
    <w:p w:rsidR="00206837" w:rsidRPr="00C47740" w:rsidRDefault="00206837" w:rsidP="00206837">
      <w:pPr>
        <w:autoSpaceDE w:val="0"/>
        <w:autoSpaceDN w:val="0"/>
        <w:adjustRightInd w:val="0"/>
        <w:rPr>
          <w:rFonts w:eastAsia="Garamond,Bold"/>
          <w:sz w:val="22"/>
          <w:szCs w:val="22"/>
        </w:rPr>
      </w:pPr>
      <w:r w:rsidRPr="00C47740">
        <w:rPr>
          <w:rFonts w:eastAsia="Garamond,Bold"/>
          <w:sz w:val="22"/>
          <w:szCs w:val="22"/>
        </w:rPr>
        <w:t>Datums:</w:t>
      </w:r>
    </w:p>
    <w:p w:rsidR="00206837" w:rsidRPr="00C47740" w:rsidRDefault="00206837" w:rsidP="00206837">
      <w:pPr>
        <w:autoSpaceDE w:val="0"/>
        <w:autoSpaceDN w:val="0"/>
        <w:adjustRightInd w:val="0"/>
        <w:rPr>
          <w:rFonts w:eastAsia="Garamond,Bold"/>
          <w:sz w:val="22"/>
          <w:szCs w:val="22"/>
        </w:rPr>
      </w:pPr>
      <w:r w:rsidRPr="00C47740">
        <w:rPr>
          <w:rFonts w:eastAsia="Garamond,Bold"/>
          <w:sz w:val="22"/>
          <w:szCs w:val="22"/>
        </w:rPr>
        <w:t>Nodrošinājuma devējs:</w:t>
      </w:r>
    </w:p>
    <w:p w:rsidR="00206837" w:rsidRPr="00C47740" w:rsidRDefault="00206837" w:rsidP="00206837">
      <w:pPr>
        <w:autoSpaceDE w:val="0"/>
        <w:autoSpaceDN w:val="0"/>
        <w:adjustRightInd w:val="0"/>
        <w:rPr>
          <w:rFonts w:eastAsia="Garamond,Bold"/>
          <w:sz w:val="22"/>
          <w:szCs w:val="22"/>
        </w:rPr>
      </w:pPr>
      <w:r w:rsidRPr="00C47740">
        <w:rPr>
          <w:rFonts w:eastAsia="Garamond,Bold"/>
          <w:sz w:val="22"/>
          <w:szCs w:val="22"/>
        </w:rPr>
        <w:t>(paraksts, paraksta atšifrējums)</w:t>
      </w:r>
    </w:p>
    <w:p w:rsidR="00206837" w:rsidRPr="00C47740" w:rsidRDefault="00206837" w:rsidP="00206837">
      <w:pPr>
        <w:autoSpaceDE w:val="0"/>
        <w:autoSpaceDN w:val="0"/>
        <w:adjustRightInd w:val="0"/>
        <w:rPr>
          <w:sz w:val="22"/>
          <w:szCs w:val="22"/>
        </w:rPr>
      </w:pPr>
      <w:r w:rsidRPr="00C47740">
        <w:rPr>
          <w:rFonts w:eastAsia="Garamond,Italic"/>
          <w:i/>
          <w:iCs/>
          <w:sz w:val="22"/>
          <w:szCs w:val="22"/>
        </w:rPr>
        <w:t>Z.v.</w:t>
      </w:r>
    </w:p>
    <w:p w:rsidR="00206837" w:rsidRPr="005E5927" w:rsidRDefault="00206837" w:rsidP="00206837">
      <w:pPr>
        <w:rPr>
          <w:sz w:val="22"/>
          <w:szCs w:val="22"/>
        </w:rPr>
      </w:pPr>
    </w:p>
    <w:p w:rsidR="007306C4" w:rsidRDefault="007306C4"/>
    <w:sectPr w:rsidR="007306C4" w:rsidSect="004F6805">
      <w:footerReference w:type="default" r:id="rId6"/>
      <w:pgSz w:w="11906" w:h="16838"/>
      <w:pgMar w:top="1276" w:right="851" w:bottom="56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EE" w:rsidRDefault="000B6FEE">
      <w:r>
        <w:separator/>
      </w:r>
    </w:p>
  </w:endnote>
  <w:endnote w:type="continuationSeparator" w:id="0">
    <w:p w:rsidR="000B6FEE" w:rsidRDefault="000B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A5" w:rsidRDefault="00532DA4">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Pr>
        <w:noProof/>
        <w:sz w:val="22"/>
        <w:szCs w:val="22"/>
      </w:rPr>
      <w:t>16</w:t>
    </w:r>
    <w:r w:rsidRPr="0060396F">
      <w:rPr>
        <w:sz w:val="22"/>
        <w:szCs w:val="22"/>
      </w:rPr>
      <w:fldChar w:fldCharType="end"/>
    </w:r>
  </w:p>
  <w:p w:rsidR="00EA51A5" w:rsidRDefault="0077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EE" w:rsidRDefault="000B6FEE">
      <w:r>
        <w:separator/>
      </w:r>
    </w:p>
  </w:footnote>
  <w:footnote w:type="continuationSeparator" w:id="0">
    <w:p w:rsidR="000B6FEE" w:rsidRDefault="000B6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37"/>
    <w:rsid w:val="000B6FEE"/>
    <w:rsid w:val="00206837"/>
    <w:rsid w:val="00532DA4"/>
    <w:rsid w:val="007306C4"/>
    <w:rsid w:val="007708DE"/>
    <w:rsid w:val="008108E2"/>
    <w:rsid w:val="00A522A5"/>
    <w:rsid w:val="00D321C1"/>
    <w:rsid w:val="00E31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97AA"/>
  <w15:docId w15:val="{876B7960-7B80-4C40-98B4-9265C66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3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6837"/>
    <w:pPr>
      <w:tabs>
        <w:tab w:val="center" w:pos="4153"/>
        <w:tab w:val="right" w:pos="8306"/>
      </w:tabs>
    </w:pPr>
  </w:style>
  <w:style w:type="character" w:customStyle="1" w:styleId="FooterChar">
    <w:name w:val="Footer Char"/>
    <w:basedOn w:val="DefaultParagraphFont"/>
    <w:link w:val="Footer"/>
    <w:uiPriority w:val="99"/>
    <w:rsid w:val="00206837"/>
    <w:rPr>
      <w:rFonts w:ascii="Times New Roman" w:eastAsia="Times New Roman" w:hAnsi="Times New Roman" w:cs="Times New Roman"/>
      <w:sz w:val="24"/>
      <w:szCs w:val="24"/>
      <w:lang w:eastAsia="lv-LV"/>
    </w:rPr>
  </w:style>
  <w:style w:type="paragraph" w:styleId="BodyText">
    <w:name w:val="Body Text"/>
    <w:basedOn w:val="Normal"/>
    <w:link w:val="BodyTextChar"/>
    <w:rsid w:val="00206837"/>
    <w:pPr>
      <w:widowControl w:val="0"/>
      <w:autoSpaceDE w:val="0"/>
      <w:autoSpaceDN w:val="0"/>
      <w:jc w:val="both"/>
    </w:pPr>
    <w:rPr>
      <w:lang w:eastAsia="en-US"/>
    </w:rPr>
  </w:style>
  <w:style w:type="character" w:customStyle="1" w:styleId="BodyTextChar">
    <w:name w:val="Body Text Char"/>
    <w:basedOn w:val="DefaultParagraphFont"/>
    <w:link w:val="BodyText"/>
    <w:rsid w:val="002068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1371</Words>
  <Characters>783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Tereševs</dc:creator>
  <cp:lastModifiedBy>Aleksandrs Tereševs</cp:lastModifiedBy>
  <cp:revision>5</cp:revision>
  <dcterms:created xsi:type="dcterms:W3CDTF">2015-10-09T05:59:00Z</dcterms:created>
  <dcterms:modified xsi:type="dcterms:W3CDTF">2018-03-06T11:38:00Z</dcterms:modified>
</cp:coreProperties>
</file>